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D2" w:rsidRPr="00E820F1" w:rsidRDefault="002132D2" w:rsidP="002132D2">
      <w:pPr>
        <w:ind w:right="212"/>
        <w:rPr>
          <w:rFonts w:ascii="Arial Narrow" w:hAnsi="Arial Narrow"/>
          <w:b/>
          <w:bCs/>
          <w:sz w:val="40"/>
          <w:szCs w:val="40"/>
        </w:rPr>
      </w:pPr>
      <w:r>
        <w:rPr>
          <w:rFonts w:ascii="Arial Narrow" w:hAnsi="Arial Narrow"/>
          <w:b/>
          <w:bCs/>
          <w:sz w:val="40"/>
          <w:szCs w:val="40"/>
        </w:rPr>
        <w:t xml:space="preserve">      </w:t>
      </w:r>
      <w:r w:rsidRPr="00E820F1">
        <w:rPr>
          <w:rFonts w:ascii="Arial Narrow" w:hAnsi="Arial Narrow"/>
          <w:b/>
          <w:bCs/>
          <w:sz w:val="40"/>
          <w:szCs w:val="40"/>
        </w:rPr>
        <w:t xml:space="preserve">TRANSPORTATION   OF   TELECOM. STORES </w:t>
      </w:r>
    </w:p>
    <w:p w:rsidR="002132D2" w:rsidRDefault="002132D2" w:rsidP="002132D2">
      <w:pPr>
        <w:ind w:right="212"/>
        <w:jc w:val="center"/>
        <w:rPr>
          <w:rFonts w:ascii="Arial Narrow" w:hAnsi="Arial Narrow"/>
          <w:b/>
          <w:bCs/>
          <w:sz w:val="40"/>
          <w:szCs w:val="40"/>
        </w:rPr>
      </w:pPr>
      <w:r w:rsidRPr="00E820F1">
        <w:rPr>
          <w:rFonts w:ascii="Arial Narrow" w:hAnsi="Arial Narrow"/>
          <w:b/>
          <w:bCs/>
          <w:sz w:val="40"/>
          <w:szCs w:val="40"/>
        </w:rPr>
        <w:t xml:space="preserve"> </w:t>
      </w:r>
      <w:r>
        <w:rPr>
          <w:rFonts w:ascii="Arial Narrow" w:hAnsi="Arial Narrow"/>
          <w:b/>
          <w:bCs/>
          <w:sz w:val="40"/>
          <w:szCs w:val="40"/>
        </w:rPr>
        <w:t>IN</w:t>
      </w:r>
    </w:p>
    <w:p w:rsidR="002132D2" w:rsidRPr="00E820F1" w:rsidRDefault="002132D2" w:rsidP="002132D2">
      <w:pPr>
        <w:ind w:right="212"/>
        <w:jc w:val="center"/>
        <w:rPr>
          <w:rFonts w:ascii="Arial Narrow" w:hAnsi="Arial Narrow"/>
          <w:sz w:val="40"/>
          <w:szCs w:val="40"/>
        </w:rPr>
      </w:pPr>
      <w:r>
        <w:rPr>
          <w:rFonts w:ascii="Arial Narrow" w:hAnsi="Arial Narrow"/>
          <w:b/>
          <w:bCs/>
          <w:sz w:val="40"/>
          <w:szCs w:val="40"/>
        </w:rPr>
        <w:t>KEONJHAR TELECOM. DISTRICT</w:t>
      </w:r>
    </w:p>
    <w:p w:rsidR="002132D2" w:rsidRDefault="002132D2" w:rsidP="002132D2">
      <w:pPr>
        <w:spacing w:line="480" w:lineRule="auto"/>
        <w:ind w:right="212"/>
        <w:jc w:val="center"/>
        <w:rPr>
          <w:rFonts w:ascii="Arial Narrow" w:hAnsi="Arial Narrow"/>
          <w:sz w:val="28"/>
        </w:rPr>
      </w:pPr>
    </w:p>
    <w:p w:rsidR="002132D2" w:rsidRDefault="002132D2" w:rsidP="002132D2">
      <w:pPr>
        <w:pStyle w:val="Heading3"/>
        <w:tabs>
          <w:tab w:val="left" w:pos="8976"/>
        </w:tabs>
        <w:spacing w:line="240" w:lineRule="auto"/>
        <w:ind w:right="53"/>
      </w:pPr>
      <w:r>
        <w:rPr>
          <w:noProof/>
          <w:lang w:val="en-IN" w:eastAsia="en-IN"/>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-228600</wp:posOffset>
            </wp:positionV>
            <wp:extent cx="1153795" cy="95250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a:blip>
                    <a:srcRect/>
                    <a:stretch>
                      <a:fillRect/>
                    </a:stretch>
                  </pic:blipFill>
                  <pic:spPr bwMode="auto">
                    <a:xfrm>
                      <a:off x="0" y="0"/>
                      <a:ext cx="1153795" cy="952500"/>
                    </a:xfrm>
                    <a:prstGeom prst="rect">
                      <a:avLst/>
                    </a:prstGeom>
                    <a:noFill/>
                  </pic:spPr>
                </pic:pic>
              </a:graphicData>
            </a:graphic>
          </wp:anchor>
        </w:drawing>
      </w:r>
    </w:p>
    <w:p w:rsidR="002132D2" w:rsidRDefault="002132D2" w:rsidP="002132D2">
      <w:pPr>
        <w:pStyle w:val="Heading3"/>
        <w:tabs>
          <w:tab w:val="left" w:pos="8976"/>
        </w:tabs>
        <w:spacing w:line="240" w:lineRule="auto"/>
        <w:ind w:right="53"/>
      </w:pPr>
    </w:p>
    <w:p w:rsidR="002132D2" w:rsidRDefault="002132D2" w:rsidP="002132D2">
      <w:pPr>
        <w:pStyle w:val="Heading3"/>
        <w:tabs>
          <w:tab w:val="left" w:pos="8976"/>
        </w:tabs>
        <w:spacing w:line="240" w:lineRule="auto"/>
        <w:ind w:right="53"/>
      </w:pPr>
      <w:r>
        <w:t xml:space="preserve">      BHARAT SANCHAR NIGAM LIMITED</w:t>
      </w:r>
    </w:p>
    <w:p w:rsidR="002132D2" w:rsidRPr="005F04BE" w:rsidRDefault="002132D2" w:rsidP="002132D2">
      <w:pPr>
        <w:ind w:right="212"/>
        <w:jc w:val="center"/>
        <w:rPr>
          <w:rFonts w:ascii="Arial Narrow" w:hAnsi="Arial Narrow"/>
          <w:sz w:val="36"/>
          <w:szCs w:val="36"/>
        </w:rPr>
      </w:pPr>
      <w:r w:rsidRPr="005F04BE">
        <w:rPr>
          <w:rFonts w:ascii="Arial Narrow" w:hAnsi="Arial Narrow"/>
          <w:sz w:val="36"/>
          <w:szCs w:val="36"/>
        </w:rPr>
        <w:t xml:space="preserve">(A Govt. of </w:t>
      </w:r>
      <w:smartTag w:uri="urn:schemas-microsoft-com:office:smarttags" w:element="country-region">
        <w:r w:rsidRPr="005F04BE">
          <w:rPr>
            <w:rFonts w:ascii="Arial Narrow" w:hAnsi="Arial Narrow"/>
            <w:sz w:val="36"/>
            <w:szCs w:val="36"/>
          </w:rPr>
          <w:t>India</w:t>
        </w:r>
      </w:smartTag>
      <w:r w:rsidRPr="005F04BE">
        <w:rPr>
          <w:rFonts w:ascii="Arial Narrow" w:hAnsi="Arial Narrow"/>
          <w:sz w:val="36"/>
          <w:szCs w:val="36"/>
        </w:rPr>
        <w:t xml:space="preserve"> </w:t>
      </w:r>
      <w:smartTag w:uri="urn:schemas-microsoft-com:office:smarttags" w:element="place">
        <w:smartTag w:uri="urn:schemas-microsoft-com:office:smarttags" w:element="City">
          <w:r w:rsidRPr="005F04BE">
            <w:rPr>
              <w:rFonts w:ascii="Arial Narrow" w:hAnsi="Arial Narrow"/>
              <w:sz w:val="36"/>
              <w:szCs w:val="36"/>
            </w:rPr>
            <w:t>Enterprise</w:t>
          </w:r>
        </w:smartTag>
      </w:smartTag>
      <w:r w:rsidRPr="005F04BE">
        <w:rPr>
          <w:rFonts w:ascii="Arial Narrow" w:hAnsi="Arial Narrow"/>
          <w:sz w:val="36"/>
          <w:szCs w:val="36"/>
        </w:rPr>
        <w:t>)</w:t>
      </w:r>
    </w:p>
    <w:p w:rsidR="002132D2" w:rsidRPr="005F04BE" w:rsidRDefault="002132D2" w:rsidP="002132D2">
      <w:pPr>
        <w:ind w:right="212"/>
        <w:jc w:val="center"/>
        <w:rPr>
          <w:rFonts w:ascii="Arial Narrow" w:hAnsi="Arial Narrow"/>
          <w:sz w:val="36"/>
          <w:szCs w:val="36"/>
        </w:rPr>
      </w:pPr>
      <w:r w:rsidRPr="005F04BE">
        <w:rPr>
          <w:rFonts w:ascii="Arial Narrow" w:hAnsi="Arial Narrow"/>
          <w:sz w:val="36"/>
          <w:szCs w:val="36"/>
        </w:rPr>
        <w:t>O/o the Telecom. District Manager, Keonjhar.</w:t>
      </w:r>
    </w:p>
    <w:p w:rsidR="002132D2" w:rsidRPr="005F04BE" w:rsidRDefault="002132D2" w:rsidP="002132D2">
      <w:pPr>
        <w:ind w:right="212"/>
        <w:jc w:val="center"/>
        <w:rPr>
          <w:rFonts w:ascii="Arial Narrow" w:hAnsi="Arial Narrow"/>
          <w:sz w:val="36"/>
          <w:szCs w:val="36"/>
        </w:rPr>
      </w:pPr>
    </w:p>
    <w:p w:rsidR="002132D2" w:rsidRDefault="002132D2" w:rsidP="00F86F78">
      <w:pPr>
        <w:ind w:right="212"/>
        <w:rPr>
          <w:rFonts w:ascii="Arial Narrow" w:hAnsi="Arial Narrow"/>
          <w:sz w:val="28"/>
        </w:rPr>
      </w:pPr>
    </w:p>
    <w:p w:rsidR="002132D2" w:rsidRDefault="002132D2" w:rsidP="002132D2">
      <w:pPr>
        <w:pStyle w:val="Heading3"/>
        <w:spacing w:line="240" w:lineRule="auto"/>
        <w:ind w:right="212"/>
        <w:rPr>
          <w:b/>
          <w:bCs/>
        </w:rPr>
      </w:pPr>
      <w:r>
        <w:rPr>
          <w:b/>
          <w:bCs/>
        </w:rPr>
        <w:t>BID DOCUMENT</w:t>
      </w:r>
    </w:p>
    <w:p w:rsidR="002132D2" w:rsidRDefault="002132D2" w:rsidP="002132D2">
      <w:pPr>
        <w:pStyle w:val="Heading3"/>
        <w:spacing w:line="240" w:lineRule="auto"/>
        <w:ind w:right="212"/>
        <w:rPr>
          <w:b/>
          <w:bCs/>
          <w:sz w:val="48"/>
        </w:rPr>
      </w:pPr>
      <w:r w:rsidRPr="00E820F1">
        <w:rPr>
          <w:b/>
          <w:bCs/>
          <w:sz w:val="48"/>
        </w:rPr>
        <w:t xml:space="preserve">(Technical) </w:t>
      </w:r>
    </w:p>
    <w:p w:rsidR="002132D2" w:rsidRPr="00E820F1" w:rsidRDefault="002132D2" w:rsidP="002132D2"/>
    <w:p w:rsidR="002132D2" w:rsidRDefault="002132D2" w:rsidP="002132D2">
      <w:pPr>
        <w:spacing w:line="480" w:lineRule="auto"/>
        <w:ind w:right="212"/>
        <w:jc w:val="center"/>
        <w:rPr>
          <w:rFonts w:ascii="Arial Narrow" w:hAnsi="Arial Narrow"/>
          <w:sz w:val="28"/>
        </w:rPr>
      </w:pPr>
    </w:p>
    <w:p w:rsidR="002132D2" w:rsidRDefault="002132D2" w:rsidP="002132D2">
      <w:pPr>
        <w:spacing w:line="480" w:lineRule="auto"/>
        <w:ind w:right="212"/>
        <w:jc w:val="center"/>
        <w:rPr>
          <w:rFonts w:ascii="Arial Narrow" w:hAnsi="Arial Narrow"/>
          <w:sz w:val="36"/>
        </w:rPr>
      </w:pPr>
      <w:r>
        <w:rPr>
          <w:rFonts w:ascii="Arial Narrow" w:hAnsi="Arial Narrow"/>
          <w:sz w:val="36"/>
        </w:rPr>
        <w:t xml:space="preserve">NIT No.: </w:t>
      </w:r>
      <w:r w:rsidR="00F86F78">
        <w:rPr>
          <w:rFonts w:ascii="Arial Narrow" w:hAnsi="Arial Narrow"/>
          <w:sz w:val="36"/>
        </w:rPr>
        <w:t>T-86/2012-13</w:t>
      </w:r>
      <w:r>
        <w:rPr>
          <w:rFonts w:ascii="Arial Narrow" w:hAnsi="Arial Narrow"/>
          <w:sz w:val="36"/>
        </w:rPr>
        <w:t xml:space="preserve">    </w:t>
      </w:r>
      <w:r>
        <w:rPr>
          <w:rFonts w:ascii="Arial Narrow" w:hAnsi="Arial Narrow"/>
          <w:sz w:val="36"/>
        </w:rPr>
        <w:tab/>
        <w:t xml:space="preserve">  Dated </w:t>
      </w:r>
      <w:r w:rsidR="00F86F78">
        <w:rPr>
          <w:rFonts w:ascii="Arial Narrow" w:hAnsi="Arial Narrow"/>
          <w:sz w:val="36"/>
        </w:rPr>
        <w:t xml:space="preserve"> 2</w:t>
      </w:r>
      <w:r w:rsidR="00F75ECB">
        <w:rPr>
          <w:rFonts w:ascii="Arial Narrow" w:hAnsi="Arial Narrow"/>
          <w:sz w:val="36"/>
        </w:rPr>
        <w:t>8</w:t>
      </w:r>
      <w:r w:rsidR="00F86F78">
        <w:rPr>
          <w:rFonts w:ascii="Arial Narrow" w:hAnsi="Arial Narrow"/>
          <w:sz w:val="36"/>
        </w:rPr>
        <w:t>-02-2013</w:t>
      </w:r>
      <w:r>
        <w:rPr>
          <w:rFonts w:ascii="Arial Narrow" w:hAnsi="Arial Narrow"/>
          <w:sz w:val="36"/>
        </w:rPr>
        <w:t xml:space="preserve"> </w:t>
      </w:r>
      <w:r w:rsidR="001E2EE0">
        <w:rPr>
          <w:rFonts w:ascii="Arial Narrow" w:hAnsi="Arial Narrow"/>
          <w:sz w:val="36"/>
        </w:rPr>
        <w:t xml:space="preserve">  </w:t>
      </w:r>
    </w:p>
    <w:p w:rsidR="002132D2" w:rsidRDefault="002132D2" w:rsidP="002132D2">
      <w:pPr>
        <w:spacing w:line="480" w:lineRule="auto"/>
        <w:ind w:right="212"/>
        <w:jc w:val="center"/>
        <w:rPr>
          <w:rFonts w:ascii="Arial Narrow" w:hAnsi="Arial Narrow"/>
          <w:sz w:val="36"/>
        </w:rPr>
      </w:pPr>
    </w:p>
    <w:p w:rsidR="002132D2" w:rsidRDefault="002132D2" w:rsidP="002132D2">
      <w:pPr>
        <w:pStyle w:val="Heading6"/>
        <w:ind w:right="212"/>
        <w:sectPr w:rsidR="002132D2">
          <w:headerReference w:type="default" r:id="rId9"/>
          <w:footerReference w:type="even" r:id="rId10"/>
          <w:footerReference w:type="default" r:id="rId11"/>
          <w:pgSz w:w="11909" w:h="16834" w:code="9"/>
          <w:pgMar w:top="1440" w:right="1440" w:bottom="1440" w:left="1440" w:header="720" w:footer="720" w:gutter="0"/>
          <w:paperSrc w:first="4" w:other="4"/>
          <w:cols w:space="720"/>
          <w:docGrid w:linePitch="360"/>
        </w:sectPr>
      </w:pPr>
      <w:r>
        <w:t>Cost of Tender Paper: Rs. 52</w:t>
      </w:r>
      <w:r w:rsidR="00F86F78">
        <w:t>5</w:t>
      </w:r>
      <w:r>
        <w:t xml:space="preserve"> /-</w:t>
      </w:r>
    </w:p>
    <w:p w:rsidR="002132D2" w:rsidRDefault="002132D2" w:rsidP="002132D2"/>
    <w:p w:rsidR="002132D2" w:rsidRDefault="002132D2" w:rsidP="002132D2">
      <w:pPr>
        <w:pStyle w:val="Heading7"/>
        <w:ind w:right="212"/>
        <w:rPr>
          <w:rFonts w:ascii="Arial" w:hAnsi="Arial" w:cs="Arial"/>
          <w:sz w:val="48"/>
        </w:rPr>
      </w:pPr>
      <w:r>
        <w:rPr>
          <w:rFonts w:ascii="Arial" w:hAnsi="Arial" w:cs="Arial"/>
          <w:sz w:val="48"/>
        </w:rPr>
        <w:t>CONTENTS</w:t>
      </w:r>
    </w:p>
    <w:p w:rsidR="002132D2" w:rsidRDefault="002132D2" w:rsidP="002132D2">
      <w:pPr>
        <w:pStyle w:val="Heading1"/>
        <w:ind w:right="212"/>
      </w:pPr>
    </w:p>
    <w:p w:rsidR="002132D2" w:rsidRDefault="002132D2" w:rsidP="002132D2">
      <w:pPr>
        <w:pStyle w:val="Heading1"/>
        <w:spacing w:line="360" w:lineRule="auto"/>
        <w:ind w:right="212"/>
        <w:rPr>
          <w:u w:val="single"/>
        </w:rPr>
      </w:pPr>
      <w:r>
        <w:rPr>
          <w:u w:val="single"/>
        </w:rPr>
        <w:t>Section</w:t>
      </w:r>
      <w:r>
        <w:tab/>
      </w:r>
      <w:r>
        <w:rPr>
          <w:u w:val="single"/>
        </w:rPr>
        <w:t>Title</w:t>
      </w:r>
    </w:p>
    <w:p w:rsidR="002132D2" w:rsidRDefault="002132D2" w:rsidP="002132D2">
      <w:pPr>
        <w:spacing w:line="360" w:lineRule="auto"/>
        <w:ind w:left="360"/>
        <w:rPr>
          <w:rFonts w:ascii="Arial" w:hAnsi="Arial" w:cs="Arial"/>
          <w:sz w:val="28"/>
        </w:rPr>
      </w:pPr>
      <w:r>
        <w:rPr>
          <w:rFonts w:ascii="Arial" w:hAnsi="Arial" w:cs="Arial"/>
          <w:sz w:val="28"/>
        </w:rPr>
        <w:t>I</w:t>
      </w:r>
      <w:r>
        <w:rPr>
          <w:rFonts w:ascii="Arial" w:hAnsi="Arial" w:cs="Arial"/>
          <w:sz w:val="28"/>
        </w:rPr>
        <w:tab/>
      </w:r>
      <w:r>
        <w:rPr>
          <w:rFonts w:ascii="Arial" w:hAnsi="Arial" w:cs="Arial"/>
          <w:sz w:val="28"/>
        </w:rPr>
        <w:tab/>
        <w:t>NIT</w:t>
      </w:r>
    </w:p>
    <w:p w:rsidR="002132D2" w:rsidRDefault="002132D2" w:rsidP="002132D2">
      <w:pPr>
        <w:spacing w:line="360" w:lineRule="auto"/>
        <w:ind w:left="360"/>
        <w:rPr>
          <w:rFonts w:ascii="Arial" w:hAnsi="Arial" w:cs="Arial"/>
          <w:sz w:val="28"/>
        </w:rPr>
      </w:pPr>
      <w:r>
        <w:rPr>
          <w:rFonts w:ascii="Arial" w:hAnsi="Arial" w:cs="Arial"/>
          <w:sz w:val="28"/>
        </w:rPr>
        <w:t>II</w:t>
      </w:r>
      <w:r>
        <w:rPr>
          <w:rFonts w:ascii="Arial" w:hAnsi="Arial" w:cs="Arial"/>
          <w:sz w:val="28"/>
        </w:rPr>
        <w:tab/>
      </w:r>
      <w:r>
        <w:rPr>
          <w:rFonts w:ascii="Arial" w:hAnsi="Arial" w:cs="Arial"/>
          <w:sz w:val="28"/>
        </w:rPr>
        <w:tab/>
        <w:t>Instruction to Bidder</w:t>
      </w:r>
    </w:p>
    <w:p w:rsidR="002132D2" w:rsidRDefault="002132D2" w:rsidP="002132D2">
      <w:pPr>
        <w:spacing w:line="360" w:lineRule="auto"/>
        <w:ind w:left="360"/>
        <w:rPr>
          <w:rFonts w:ascii="Arial" w:hAnsi="Arial" w:cs="Arial"/>
          <w:sz w:val="28"/>
        </w:rPr>
      </w:pPr>
      <w:r>
        <w:rPr>
          <w:rFonts w:ascii="Arial" w:hAnsi="Arial" w:cs="Arial"/>
          <w:sz w:val="28"/>
        </w:rPr>
        <w:t>III</w:t>
      </w:r>
      <w:r>
        <w:rPr>
          <w:rFonts w:ascii="Arial" w:hAnsi="Arial" w:cs="Arial"/>
          <w:sz w:val="28"/>
        </w:rPr>
        <w:tab/>
      </w:r>
      <w:r>
        <w:rPr>
          <w:rFonts w:ascii="Arial" w:hAnsi="Arial" w:cs="Arial"/>
          <w:sz w:val="28"/>
        </w:rPr>
        <w:tab/>
        <w:t>General (Commercial) Condition of Contract</w:t>
      </w:r>
    </w:p>
    <w:p w:rsidR="002132D2" w:rsidRDefault="002132D2" w:rsidP="002132D2">
      <w:pPr>
        <w:spacing w:line="360" w:lineRule="auto"/>
        <w:ind w:left="360"/>
        <w:rPr>
          <w:rFonts w:ascii="Arial" w:hAnsi="Arial" w:cs="Arial"/>
          <w:sz w:val="28"/>
        </w:rPr>
      </w:pPr>
      <w:r>
        <w:rPr>
          <w:rFonts w:ascii="Arial" w:hAnsi="Arial" w:cs="Arial"/>
          <w:sz w:val="28"/>
        </w:rPr>
        <w:t>IV</w:t>
      </w:r>
      <w:r>
        <w:rPr>
          <w:rFonts w:ascii="Arial" w:hAnsi="Arial" w:cs="Arial"/>
          <w:sz w:val="28"/>
        </w:rPr>
        <w:tab/>
      </w:r>
      <w:r>
        <w:rPr>
          <w:rFonts w:ascii="Arial" w:hAnsi="Arial" w:cs="Arial"/>
          <w:sz w:val="28"/>
        </w:rPr>
        <w:tab/>
        <w:t>Terms &amp; Condition of Contract</w:t>
      </w:r>
    </w:p>
    <w:p w:rsidR="002132D2" w:rsidRDefault="002132D2" w:rsidP="002132D2">
      <w:pPr>
        <w:spacing w:line="360" w:lineRule="auto"/>
        <w:ind w:left="360"/>
        <w:rPr>
          <w:rFonts w:ascii="Arial" w:hAnsi="Arial" w:cs="Arial"/>
          <w:sz w:val="28"/>
        </w:rPr>
      </w:pPr>
      <w:r>
        <w:rPr>
          <w:rFonts w:ascii="Arial" w:hAnsi="Arial" w:cs="Arial"/>
          <w:sz w:val="28"/>
        </w:rPr>
        <w:t>V</w:t>
      </w:r>
      <w:r>
        <w:rPr>
          <w:rFonts w:ascii="Arial" w:hAnsi="Arial" w:cs="Arial"/>
          <w:sz w:val="28"/>
        </w:rPr>
        <w:tab/>
      </w:r>
      <w:r>
        <w:rPr>
          <w:rFonts w:ascii="Arial" w:hAnsi="Arial" w:cs="Arial"/>
          <w:sz w:val="28"/>
        </w:rPr>
        <w:tab/>
        <w:t>Declaration</w:t>
      </w:r>
    </w:p>
    <w:p w:rsidR="002132D2" w:rsidRDefault="002132D2" w:rsidP="002132D2">
      <w:pPr>
        <w:spacing w:line="360" w:lineRule="auto"/>
        <w:ind w:left="360"/>
        <w:rPr>
          <w:rFonts w:ascii="Arial" w:hAnsi="Arial" w:cs="Arial"/>
          <w:sz w:val="28"/>
        </w:rPr>
      </w:pPr>
      <w:r>
        <w:rPr>
          <w:rFonts w:ascii="Arial" w:hAnsi="Arial" w:cs="Arial"/>
          <w:sz w:val="28"/>
        </w:rPr>
        <w:t>VI</w:t>
      </w:r>
      <w:r>
        <w:rPr>
          <w:rFonts w:ascii="Arial" w:hAnsi="Arial" w:cs="Arial"/>
          <w:sz w:val="28"/>
        </w:rPr>
        <w:tab/>
      </w:r>
      <w:r>
        <w:rPr>
          <w:rFonts w:ascii="Arial" w:hAnsi="Arial" w:cs="Arial"/>
          <w:sz w:val="28"/>
        </w:rPr>
        <w:tab/>
        <w:t>Letter of Authorization for attending bid opening</w:t>
      </w:r>
    </w:p>
    <w:p w:rsidR="002132D2" w:rsidRDefault="002132D2" w:rsidP="002132D2">
      <w:pPr>
        <w:spacing w:line="360" w:lineRule="auto"/>
        <w:ind w:left="360"/>
        <w:rPr>
          <w:rFonts w:ascii="Arial" w:hAnsi="Arial" w:cs="Arial"/>
          <w:sz w:val="28"/>
        </w:rPr>
      </w:pPr>
      <w:r>
        <w:rPr>
          <w:rFonts w:ascii="Arial" w:hAnsi="Arial" w:cs="Arial"/>
          <w:sz w:val="28"/>
        </w:rPr>
        <w:t>VII</w:t>
      </w:r>
      <w:r>
        <w:rPr>
          <w:rFonts w:ascii="Arial" w:hAnsi="Arial" w:cs="Arial"/>
          <w:sz w:val="28"/>
        </w:rPr>
        <w:tab/>
      </w:r>
      <w:r>
        <w:rPr>
          <w:rFonts w:ascii="Arial" w:hAnsi="Arial" w:cs="Arial"/>
          <w:sz w:val="28"/>
        </w:rPr>
        <w:tab/>
        <w:t>Price Schedule</w:t>
      </w:r>
    </w:p>
    <w:p w:rsidR="002132D2" w:rsidRDefault="002132D2" w:rsidP="002132D2">
      <w:pPr>
        <w:spacing w:line="360" w:lineRule="auto"/>
        <w:ind w:left="360"/>
        <w:rPr>
          <w:rFonts w:ascii="Arial" w:hAnsi="Arial" w:cs="Arial"/>
          <w:sz w:val="28"/>
        </w:rPr>
      </w:pPr>
      <w:r>
        <w:rPr>
          <w:rFonts w:ascii="Arial" w:hAnsi="Arial" w:cs="Arial"/>
          <w:sz w:val="28"/>
        </w:rPr>
        <w:t>VIII</w:t>
      </w:r>
      <w:r>
        <w:rPr>
          <w:rFonts w:ascii="Arial" w:hAnsi="Arial" w:cs="Arial"/>
          <w:sz w:val="28"/>
        </w:rPr>
        <w:tab/>
        <w:t>Declaration on non-participation of near relatives in tender</w:t>
      </w:r>
    </w:p>
    <w:p w:rsidR="002132D2" w:rsidRDefault="002132D2" w:rsidP="002132D2"/>
    <w:p w:rsidR="002132D2" w:rsidRPr="009A71C3" w:rsidRDefault="002132D2" w:rsidP="002132D2"/>
    <w:p w:rsidR="002132D2" w:rsidRPr="009A71C3" w:rsidRDefault="002132D2" w:rsidP="002132D2"/>
    <w:p w:rsidR="002132D2" w:rsidRPr="009A71C3" w:rsidRDefault="002132D2" w:rsidP="002132D2"/>
    <w:p w:rsidR="002132D2" w:rsidRPr="009A71C3" w:rsidRDefault="002132D2" w:rsidP="002132D2"/>
    <w:p w:rsidR="002132D2" w:rsidRPr="009A71C3" w:rsidRDefault="002132D2" w:rsidP="002132D2"/>
    <w:p w:rsidR="002132D2" w:rsidRPr="009A71C3" w:rsidRDefault="002132D2" w:rsidP="002132D2"/>
    <w:p w:rsidR="00340F22" w:rsidRDefault="00340F22" w:rsidP="00F86F78">
      <w:pPr>
        <w:rPr>
          <w:sz w:val="32"/>
          <w:szCs w:val="32"/>
        </w:rPr>
      </w:pPr>
    </w:p>
    <w:p w:rsidR="002132D2" w:rsidRPr="001220DB" w:rsidRDefault="002132D2" w:rsidP="002132D2">
      <w:pPr>
        <w:jc w:val="center"/>
        <w:rPr>
          <w:sz w:val="32"/>
          <w:szCs w:val="32"/>
        </w:rPr>
      </w:pPr>
      <w:r w:rsidRPr="001220DB">
        <w:rPr>
          <w:sz w:val="32"/>
          <w:szCs w:val="32"/>
        </w:rPr>
        <w:lastRenderedPageBreak/>
        <w:t>SECTION-I</w:t>
      </w:r>
    </w:p>
    <w:p w:rsidR="002132D2" w:rsidRPr="00732757" w:rsidRDefault="002132D2" w:rsidP="002132D2">
      <w:pPr>
        <w:pStyle w:val="Title"/>
        <w:rPr>
          <w:sz w:val="28"/>
          <w:szCs w:val="28"/>
          <w:u w:val="single"/>
        </w:rPr>
      </w:pPr>
      <w:r w:rsidRPr="00732757">
        <w:rPr>
          <w:sz w:val="28"/>
          <w:szCs w:val="28"/>
          <w:u w:val="single"/>
        </w:rPr>
        <w:t>NOTICE   INVITING   TENDER</w:t>
      </w:r>
    </w:p>
    <w:p w:rsidR="00F86F78" w:rsidRPr="00F86F78" w:rsidRDefault="002132D2" w:rsidP="00F86F78">
      <w:pPr>
        <w:spacing w:after="0" w:line="240" w:lineRule="auto"/>
        <w:ind w:right="212"/>
        <w:rPr>
          <w:rFonts w:ascii="Bookman Old Style" w:hAnsi="Bookman Old Style"/>
          <w:sz w:val="20"/>
          <w:szCs w:val="20"/>
        </w:rPr>
      </w:pPr>
      <w:r w:rsidRPr="00F86F78">
        <w:rPr>
          <w:rFonts w:ascii="Bookman Old Style" w:hAnsi="Bookman Old Style"/>
          <w:sz w:val="20"/>
          <w:szCs w:val="20"/>
        </w:rPr>
        <w:t xml:space="preserve">No.: </w:t>
      </w:r>
      <w:r w:rsidR="00F86F78" w:rsidRPr="00F86F78">
        <w:rPr>
          <w:rFonts w:ascii="Bookman Old Style" w:hAnsi="Bookman Old Style"/>
          <w:sz w:val="20"/>
          <w:szCs w:val="20"/>
        </w:rPr>
        <w:t xml:space="preserve">NIT No.: T-86/2012-13    </w:t>
      </w:r>
      <w:r w:rsidR="00F86F78" w:rsidRPr="00F86F78">
        <w:rPr>
          <w:rFonts w:ascii="Bookman Old Style" w:hAnsi="Bookman Old Style"/>
          <w:sz w:val="20"/>
          <w:szCs w:val="20"/>
        </w:rPr>
        <w:tab/>
        <w:t xml:space="preserve">                                  </w:t>
      </w:r>
      <w:r w:rsidR="009B470E">
        <w:rPr>
          <w:rFonts w:ascii="Bookman Old Style" w:hAnsi="Bookman Old Style"/>
          <w:sz w:val="20"/>
          <w:szCs w:val="20"/>
        </w:rPr>
        <w:t xml:space="preserve">                </w:t>
      </w:r>
      <w:r w:rsidR="00F86F78" w:rsidRPr="00F86F78">
        <w:rPr>
          <w:rFonts w:ascii="Bookman Old Style" w:hAnsi="Bookman Old Style"/>
          <w:sz w:val="20"/>
          <w:szCs w:val="20"/>
        </w:rPr>
        <w:t xml:space="preserve">   Dated  2</w:t>
      </w:r>
      <w:r w:rsidR="00F75ECB">
        <w:rPr>
          <w:rFonts w:ascii="Bookman Old Style" w:hAnsi="Bookman Old Style"/>
          <w:sz w:val="20"/>
          <w:szCs w:val="20"/>
        </w:rPr>
        <w:t>8</w:t>
      </w:r>
      <w:r w:rsidR="00F86F78" w:rsidRPr="00F86F78">
        <w:rPr>
          <w:rFonts w:ascii="Bookman Old Style" w:hAnsi="Bookman Old Style"/>
          <w:sz w:val="20"/>
          <w:szCs w:val="20"/>
        </w:rPr>
        <w:t xml:space="preserve">-02-2013   </w:t>
      </w:r>
    </w:p>
    <w:p w:rsidR="002132D2" w:rsidRDefault="002132D2" w:rsidP="00F86F78">
      <w:pPr>
        <w:pStyle w:val="Title"/>
        <w:jc w:val="left"/>
        <w:rPr>
          <w:sz w:val="22"/>
          <w:szCs w:val="22"/>
        </w:rPr>
      </w:pPr>
      <w:r>
        <w:rPr>
          <w:sz w:val="22"/>
          <w:szCs w:val="22"/>
        </w:rPr>
        <w:t xml:space="preserve">                                                                              </w:t>
      </w:r>
      <w:r w:rsidR="001E2EE0">
        <w:rPr>
          <w:sz w:val="22"/>
          <w:szCs w:val="22"/>
        </w:rPr>
        <w:t xml:space="preserve">                  </w:t>
      </w:r>
      <w:r>
        <w:rPr>
          <w:sz w:val="22"/>
          <w:szCs w:val="22"/>
        </w:rPr>
        <w:t xml:space="preserve">  </w:t>
      </w:r>
    </w:p>
    <w:p w:rsidR="002132D2" w:rsidRPr="00CD389E" w:rsidRDefault="00726C7B" w:rsidP="00EC7E78">
      <w:pPr>
        <w:tabs>
          <w:tab w:val="left" w:pos="435"/>
        </w:tabs>
        <w:jc w:val="both"/>
        <w:rPr>
          <w:rFonts w:ascii="Bookman Old Style" w:hAnsi="Bookman Old Style"/>
          <w:sz w:val="20"/>
          <w:szCs w:val="20"/>
        </w:rPr>
      </w:pPr>
      <w:r w:rsidRPr="001E2EE0">
        <w:rPr>
          <w:rFonts w:ascii="Bookman Old Style" w:hAnsi="Bookman Old Style"/>
          <w:b/>
          <w:bCs/>
        </w:rPr>
        <w:tab/>
      </w:r>
      <w:r w:rsidR="002132D2" w:rsidRPr="00CD389E">
        <w:rPr>
          <w:rFonts w:ascii="Bookman Old Style" w:hAnsi="Bookman Old Style"/>
          <w:sz w:val="20"/>
          <w:szCs w:val="20"/>
        </w:rPr>
        <w:t xml:space="preserve">       Sealed (with Wax /PVC Tape) Tenders are invited by the undersigned for and on behalf of BSNL from bonafied and experienced individuals/agencies for Transportation of Telecom Stores in  Keonjhar Telecom. District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1875"/>
        <w:gridCol w:w="1525"/>
        <w:gridCol w:w="1518"/>
        <w:gridCol w:w="2090"/>
      </w:tblGrid>
      <w:tr w:rsidR="00851672" w:rsidRPr="00CD389E" w:rsidTr="00851672">
        <w:trPr>
          <w:trHeight w:val="818"/>
        </w:trPr>
        <w:tc>
          <w:tcPr>
            <w:tcW w:w="1986" w:type="dxa"/>
            <w:tcBorders>
              <w:top w:val="single" w:sz="4" w:space="0" w:color="auto"/>
              <w:left w:val="single" w:sz="4" w:space="0" w:color="auto"/>
              <w:bottom w:val="single" w:sz="4" w:space="0" w:color="auto"/>
              <w:right w:val="single" w:sz="4" w:space="0" w:color="auto"/>
            </w:tcBorders>
          </w:tcPr>
          <w:p w:rsidR="00851672" w:rsidRDefault="00851672" w:rsidP="00340F22">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Work</w:t>
            </w:r>
          </w:p>
          <w:p w:rsidR="00851672" w:rsidRPr="00726C7B" w:rsidRDefault="00851672" w:rsidP="00340F22">
            <w:pPr>
              <w:spacing w:after="0" w:line="240" w:lineRule="auto"/>
              <w:rPr>
                <w:rFonts w:ascii="Bookman Old Style" w:hAnsi="Bookman Old Style"/>
                <w:sz w:val="20"/>
                <w:szCs w:val="20"/>
              </w:rPr>
            </w:pPr>
          </w:p>
        </w:tc>
        <w:tc>
          <w:tcPr>
            <w:tcW w:w="1875" w:type="dxa"/>
            <w:tcBorders>
              <w:top w:val="single" w:sz="4" w:space="0" w:color="auto"/>
              <w:left w:val="single" w:sz="4" w:space="0" w:color="auto"/>
              <w:bottom w:val="single" w:sz="4" w:space="0" w:color="auto"/>
              <w:right w:val="single" w:sz="4" w:space="0" w:color="auto"/>
            </w:tcBorders>
          </w:tcPr>
          <w:p w:rsidR="00851672" w:rsidRPr="00CD389E" w:rsidRDefault="00851672" w:rsidP="00340F22">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Tentative</w:t>
            </w:r>
          </w:p>
          <w:p w:rsidR="00851672" w:rsidRPr="00CD389E" w:rsidRDefault="00851672" w:rsidP="00340F22">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 xml:space="preserve">Cost </w:t>
            </w:r>
          </w:p>
          <w:p w:rsidR="00851672" w:rsidRPr="00CD389E" w:rsidRDefault="00851672" w:rsidP="00F86F78">
            <w:pPr>
              <w:tabs>
                <w:tab w:val="left" w:pos="1000"/>
              </w:tabs>
              <w:spacing w:after="0" w:line="240" w:lineRule="auto"/>
              <w:jc w:val="right"/>
              <w:rPr>
                <w:rFonts w:ascii="Bookman Old Style" w:hAnsi="Bookman Old Style"/>
                <w:sz w:val="20"/>
                <w:szCs w:val="20"/>
              </w:rPr>
            </w:pPr>
          </w:p>
        </w:tc>
        <w:tc>
          <w:tcPr>
            <w:tcW w:w="1525" w:type="dxa"/>
            <w:tcBorders>
              <w:top w:val="single" w:sz="4" w:space="0" w:color="auto"/>
              <w:left w:val="single" w:sz="4" w:space="0" w:color="auto"/>
              <w:bottom w:val="single" w:sz="4" w:space="0" w:color="auto"/>
              <w:right w:val="single" w:sz="4" w:space="0" w:color="auto"/>
            </w:tcBorders>
          </w:tcPr>
          <w:p w:rsidR="00851672" w:rsidRPr="00CD389E" w:rsidRDefault="00851672" w:rsidP="00471558">
            <w:pPr>
              <w:tabs>
                <w:tab w:val="left" w:pos="1000"/>
              </w:tabs>
              <w:spacing w:after="0" w:line="240" w:lineRule="auto"/>
              <w:rPr>
                <w:rFonts w:ascii="Bookman Old Style" w:hAnsi="Bookman Old Style"/>
                <w:sz w:val="20"/>
                <w:szCs w:val="20"/>
              </w:rPr>
            </w:pPr>
            <w:r>
              <w:rPr>
                <w:rFonts w:ascii="Bookman Old Style" w:hAnsi="Bookman Old Style"/>
                <w:sz w:val="20"/>
                <w:szCs w:val="20"/>
              </w:rPr>
              <w:t xml:space="preserve">        </w:t>
            </w:r>
            <w:r w:rsidRPr="00CD389E">
              <w:rPr>
                <w:rFonts w:ascii="Bookman Old Style" w:hAnsi="Bookman Old Style"/>
                <w:sz w:val="20"/>
                <w:szCs w:val="20"/>
              </w:rPr>
              <w:t>EMD</w:t>
            </w:r>
          </w:p>
          <w:p w:rsidR="00851672" w:rsidRPr="00CD389E" w:rsidRDefault="00851672" w:rsidP="00471558">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(Bid Security)</w:t>
            </w:r>
          </w:p>
        </w:tc>
        <w:tc>
          <w:tcPr>
            <w:tcW w:w="1518" w:type="dxa"/>
            <w:tcBorders>
              <w:top w:val="single" w:sz="4" w:space="0" w:color="auto"/>
              <w:left w:val="single" w:sz="4" w:space="0" w:color="auto"/>
              <w:bottom w:val="single" w:sz="4" w:space="0" w:color="auto"/>
              <w:right w:val="single" w:sz="4" w:space="0" w:color="auto"/>
            </w:tcBorders>
          </w:tcPr>
          <w:p w:rsidR="00851672" w:rsidRPr="00CD389E" w:rsidRDefault="00851672" w:rsidP="00851672">
            <w:pPr>
              <w:tabs>
                <w:tab w:val="left" w:pos="1000"/>
              </w:tabs>
              <w:spacing w:after="0" w:line="240" w:lineRule="auto"/>
              <w:jc w:val="center"/>
              <w:rPr>
                <w:rFonts w:ascii="Bookman Old Style" w:hAnsi="Bookman Old Style"/>
                <w:sz w:val="20"/>
                <w:szCs w:val="20"/>
              </w:rPr>
            </w:pPr>
            <w:r>
              <w:rPr>
                <w:rFonts w:ascii="Bookman Old Style" w:hAnsi="Bookman Old Style"/>
                <w:sz w:val="20"/>
                <w:szCs w:val="20"/>
              </w:rPr>
              <w:t>Security</w:t>
            </w:r>
            <w:r w:rsidR="009B470E">
              <w:rPr>
                <w:rFonts w:ascii="Bookman Old Style" w:hAnsi="Bookman Old Style"/>
                <w:sz w:val="20"/>
                <w:szCs w:val="20"/>
              </w:rPr>
              <w:t xml:space="preserve"> </w:t>
            </w:r>
            <w:r>
              <w:rPr>
                <w:rFonts w:ascii="Bookman Old Style" w:hAnsi="Bookman Old Style"/>
                <w:sz w:val="20"/>
                <w:szCs w:val="20"/>
              </w:rPr>
              <w:t xml:space="preserve">Deposit </w:t>
            </w:r>
          </w:p>
        </w:tc>
        <w:tc>
          <w:tcPr>
            <w:tcW w:w="2090" w:type="dxa"/>
            <w:tcBorders>
              <w:top w:val="single" w:sz="4" w:space="0" w:color="auto"/>
              <w:left w:val="single" w:sz="4" w:space="0" w:color="auto"/>
              <w:bottom w:val="single" w:sz="4" w:space="0" w:color="auto"/>
              <w:right w:val="single" w:sz="4" w:space="0" w:color="auto"/>
            </w:tcBorders>
          </w:tcPr>
          <w:p w:rsidR="00851672" w:rsidRPr="00CD389E" w:rsidRDefault="00851672" w:rsidP="00340F22">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Experience in terms of cost of work done in last t</w:t>
            </w:r>
            <w:r>
              <w:rPr>
                <w:rFonts w:ascii="Bookman Old Style" w:hAnsi="Bookman Old Style"/>
                <w:sz w:val="20"/>
                <w:szCs w:val="20"/>
              </w:rPr>
              <w:t>wo</w:t>
            </w:r>
            <w:r w:rsidRPr="00CD389E">
              <w:rPr>
                <w:rFonts w:ascii="Bookman Old Style" w:hAnsi="Bookman Old Style"/>
                <w:sz w:val="20"/>
                <w:szCs w:val="20"/>
              </w:rPr>
              <w:t xml:space="preserve"> years.</w:t>
            </w:r>
          </w:p>
        </w:tc>
      </w:tr>
      <w:tr w:rsidR="00851672" w:rsidRPr="00CD389E" w:rsidTr="00851672">
        <w:trPr>
          <w:trHeight w:val="514"/>
        </w:trPr>
        <w:tc>
          <w:tcPr>
            <w:tcW w:w="1986" w:type="dxa"/>
            <w:tcBorders>
              <w:top w:val="single" w:sz="4" w:space="0" w:color="auto"/>
              <w:left w:val="single" w:sz="4" w:space="0" w:color="auto"/>
              <w:bottom w:val="single" w:sz="4" w:space="0" w:color="auto"/>
              <w:right w:val="single" w:sz="4" w:space="0" w:color="auto"/>
            </w:tcBorders>
          </w:tcPr>
          <w:p w:rsidR="00851672" w:rsidRPr="00CD389E" w:rsidRDefault="00851672" w:rsidP="00340F22">
            <w:pPr>
              <w:tabs>
                <w:tab w:val="left" w:pos="1000"/>
              </w:tabs>
              <w:spacing w:after="0" w:line="240" w:lineRule="auto"/>
              <w:jc w:val="center"/>
              <w:rPr>
                <w:rFonts w:ascii="Bookman Old Style" w:hAnsi="Bookman Old Style"/>
                <w:sz w:val="20"/>
                <w:szCs w:val="20"/>
              </w:rPr>
            </w:pPr>
            <w:r w:rsidRPr="00CD389E">
              <w:rPr>
                <w:rFonts w:ascii="Bookman Old Style" w:hAnsi="Bookman Old Style"/>
                <w:sz w:val="20"/>
                <w:szCs w:val="20"/>
              </w:rPr>
              <w:t>Transportation of Telecom stores</w:t>
            </w:r>
          </w:p>
        </w:tc>
        <w:tc>
          <w:tcPr>
            <w:tcW w:w="1875" w:type="dxa"/>
            <w:tcBorders>
              <w:top w:val="single" w:sz="4" w:space="0" w:color="auto"/>
              <w:left w:val="single" w:sz="4" w:space="0" w:color="auto"/>
              <w:bottom w:val="single" w:sz="4" w:space="0" w:color="auto"/>
              <w:right w:val="single" w:sz="4" w:space="0" w:color="auto"/>
            </w:tcBorders>
          </w:tcPr>
          <w:p w:rsidR="00851672" w:rsidRPr="00CD389E" w:rsidRDefault="00851672" w:rsidP="00340F22">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Rs.9,00,000.00</w:t>
            </w:r>
          </w:p>
        </w:tc>
        <w:tc>
          <w:tcPr>
            <w:tcW w:w="1525" w:type="dxa"/>
            <w:tcBorders>
              <w:top w:val="single" w:sz="4" w:space="0" w:color="auto"/>
              <w:left w:val="single" w:sz="4" w:space="0" w:color="auto"/>
              <w:bottom w:val="single" w:sz="4" w:space="0" w:color="auto"/>
              <w:right w:val="single" w:sz="4" w:space="0" w:color="auto"/>
            </w:tcBorders>
          </w:tcPr>
          <w:p w:rsidR="00851672" w:rsidRPr="00CD389E" w:rsidRDefault="00851672" w:rsidP="00471558">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Rs.22,500.00</w:t>
            </w:r>
          </w:p>
        </w:tc>
        <w:tc>
          <w:tcPr>
            <w:tcW w:w="1518" w:type="dxa"/>
            <w:tcBorders>
              <w:top w:val="single" w:sz="4" w:space="0" w:color="auto"/>
              <w:left w:val="single" w:sz="4" w:space="0" w:color="auto"/>
              <w:bottom w:val="single" w:sz="4" w:space="0" w:color="auto"/>
              <w:right w:val="single" w:sz="4" w:space="0" w:color="auto"/>
            </w:tcBorders>
          </w:tcPr>
          <w:p w:rsidR="00851672" w:rsidRPr="00CD389E" w:rsidRDefault="00851672" w:rsidP="00851672">
            <w:pPr>
              <w:tabs>
                <w:tab w:val="left" w:pos="1000"/>
              </w:tabs>
              <w:spacing w:after="0" w:line="240" w:lineRule="auto"/>
              <w:rPr>
                <w:rFonts w:ascii="Bookman Old Style" w:hAnsi="Bookman Old Style"/>
                <w:sz w:val="20"/>
                <w:szCs w:val="20"/>
              </w:rPr>
            </w:pPr>
            <w:r>
              <w:rPr>
                <w:rFonts w:ascii="Bookman Old Style" w:hAnsi="Bookman Old Style"/>
                <w:sz w:val="20"/>
                <w:szCs w:val="20"/>
              </w:rPr>
              <w:t>1,00,000.00</w:t>
            </w:r>
          </w:p>
        </w:tc>
        <w:tc>
          <w:tcPr>
            <w:tcW w:w="2090" w:type="dxa"/>
            <w:tcBorders>
              <w:top w:val="single" w:sz="4" w:space="0" w:color="auto"/>
              <w:left w:val="single" w:sz="4" w:space="0" w:color="auto"/>
              <w:bottom w:val="single" w:sz="4" w:space="0" w:color="auto"/>
              <w:right w:val="single" w:sz="4" w:space="0" w:color="auto"/>
            </w:tcBorders>
          </w:tcPr>
          <w:p w:rsidR="00851672" w:rsidRPr="00CD389E" w:rsidRDefault="00851672" w:rsidP="00340F22">
            <w:pPr>
              <w:tabs>
                <w:tab w:val="left" w:pos="1000"/>
              </w:tabs>
              <w:spacing w:after="0" w:line="240" w:lineRule="auto"/>
              <w:rPr>
                <w:rFonts w:ascii="Bookman Old Style" w:hAnsi="Bookman Old Style"/>
                <w:sz w:val="20"/>
                <w:szCs w:val="20"/>
              </w:rPr>
            </w:pPr>
            <w:r w:rsidRPr="00CD389E">
              <w:rPr>
                <w:rFonts w:ascii="Bookman Old Style" w:hAnsi="Bookman Old Style"/>
                <w:sz w:val="20"/>
                <w:szCs w:val="20"/>
              </w:rPr>
              <w:t>Rs.</w:t>
            </w:r>
            <w:r>
              <w:rPr>
                <w:rFonts w:ascii="Bookman Old Style" w:hAnsi="Bookman Old Style"/>
                <w:sz w:val="20"/>
                <w:szCs w:val="20"/>
              </w:rPr>
              <w:t>2</w:t>
            </w:r>
            <w:r w:rsidRPr="00CD389E">
              <w:rPr>
                <w:rFonts w:ascii="Bookman Old Style" w:hAnsi="Bookman Old Style"/>
                <w:sz w:val="20"/>
                <w:szCs w:val="20"/>
              </w:rPr>
              <w:t>,00,000.00</w:t>
            </w:r>
          </w:p>
        </w:tc>
      </w:tr>
    </w:tbl>
    <w:p w:rsidR="002132D2" w:rsidRPr="00CD389E" w:rsidRDefault="002132D2" w:rsidP="002132D2">
      <w:pPr>
        <w:jc w:val="both"/>
        <w:rPr>
          <w:sz w:val="20"/>
          <w:szCs w:val="20"/>
        </w:rPr>
      </w:pPr>
      <w:r>
        <w:rPr>
          <w:rFonts w:ascii="Bookman Old Style" w:hAnsi="Bookman Old Style"/>
          <w:sz w:val="20"/>
          <w:szCs w:val="20"/>
        </w:rPr>
        <w:t>Cost of tender Paper =Rs.5</w:t>
      </w:r>
      <w:r w:rsidRPr="00CD389E">
        <w:rPr>
          <w:rFonts w:ascii="Bookman Old Style" w:hAnsi="Bookman Old Style"/>
          <w:sz w:val="20"/>
          <w:szCs w:val="20"/>
        </w:rPr>
        <w:t>2</w:t>
      </w:r>
      <w:r w:rsidR="00F86F78">
        <w:rPr>
          <w:rFonts w:ascii="Bookman Old Style" w:hAnsi="Bookman Old Style"/>
          <w:sz w:val="20"/>
          <w:szCs w:val="20"/>
        </w:rPr>
        <w:t>5</w:t>
      </w:r>
      <w:r w:rsidRPr="00CD389E">
        <w:rPr>
          <w:rFonts w:ascii="Bookman Old Style" w:hAnsi="Bookman Old Style"/>
          <w:sz w:val="20"/>
          <w:szCs w:val="20"/>
        </w:rPr>
        <w:t xml:space="preserve">.00 </w:t>
      </w:r>
      <w:r w:rsidRPr="00CD389E">
        <w:rPr>
          <w:sz w:val="20"/>
          <w:szCs w:val="20"/>
        </w:rPr>
        <w:t xml:space="preserve">  (in the shape of a DD issued by any Nationalized B</w:t>
      </w:r>
      <w:r w:rsidR="009B470E">
        <w:rPr>
          <w:sz w:val="20"/>
          <w:szCs w:val="20"/>
        </w:rPr>
        <w:t>ank of India in favour of A.O.(C</w:t>
      </w:r>
      <w:r w:rsidRPr="00CD389E">
        <w:rPr>
          <w:sz w:val="20"/>
          <w:szCs w:val="20"/>
        </w:rPr>
        <w:t>ash ), O/o the TDM, BSNL, Keonjhar)</w:t>
      </w:r>
    </w:p>
    <w:p w:rsidR="002132D2" w:rsidRPr="00CD389E" w:rsidRDefault="002132D2" w:rsidP="002132D2">
      <w:pPr>
        <w:jc w:val="both"/>
        <w:rPr>
          <w:rFonts w:ascii="Bookman Old Style" w:hAnsi="Bookman Old Style"/>
          <w:sz w:val="20"/>
          <w:szCs w:val="20"/>
        </w:rPr>
      </w:pPr>
      <w:r w:rsidRPr="00CD389E">
        <w:rPr>
          <w:rFonts w:ascii="Bookman Old Style" w:hAnsi="Bookman Old Style"/>
          <w:sz w:val="20"/>
          <w:szCs w:val="20"/>
        </w:rPr>
        <w:t xml:space="preserve">Last date of sale of tender paper:     </w:t>
      </w:r>
      <w:r>
        <w:rPr>
          <w:rFonts w:ascii="Bookman Old Style" w:hAnsi="Bookman Old Style"/>
          <w:sz w:val="20"/>
          <w:szCs w:val="20"/>
        </w:rPr>
        <w:t xml:space="preserve"> </w:t>
      </w:r>
      <w:r w:rsidR="001E2EE0">
        <w:rPr>
          <w:rFonts w:ascii="Bookman Old Style" w:hAnsi="Bookman Old Style"/>
          <w:sz w:val="20"/>
          <w:szCs w:val="20"/>
        </w:rPr>
        <w:t xml:space="preserve">  </w:t>
      </w:r>
      <w:r w:rsidR="009B470E">
        <w:rPr>
          <w:rFonts w:ascii="Bookman Old Style" w:hAnsi="Bookman Old Style"/>
          <w:sz w:val="20"/>
          <w:szCs w:val="20"/>
        </w:rPr>
        <w:t xml:space="preserve">                              </w:t>
      </w:r>
      <w:r w:rsidR="00F75ECB">
        <w:rPr>
          <w:rFonts w:ascii="Bookman Old Style" w:hAnsi="Bookman Old Style"/>
          <w:sz w:val="20"/>
          <w:szCs w:val="20"/>
        </w:rPr>
        <w:t>25</w:t>
      </w:r>
      <w:r w:rsidR="009B470E">
        <w:rPr>
          <w:rFonts w:ascii="Bookman Old Style" w:hAnsi="Bookman Old Style"/>
          <w:sz w:val="20"/>
          <w:szCs w:val="20"/>
        </w:rPr>
        <w:t>-03</w:t>
      </w:r>
      <w:r w:rsidR="001E2EE0">
        <w:rPr>
          <w:rFonts w:ascii="Bookman Old Style" w:hAnsi="Bookman Old Style"/>
          <w:sz w:val="20"/>
          <w:szCs w:val="20"/>
        </w:rPr>
        <w:t xml:space="preserve"> </w:t>
      </w:r>
      <w:r w:rsidRPr="00CD389E">
        <w:rPr>
          <w:rFonts w:ascii="Bookman Old Style" w:hAnsi="Bookman Old Style"/>
          <w:sz w:val="20"/>
          <w:szCs w:val="20"/>
        </w:rPr>
        <w:t>-201</w:t>
      </w:r>
      <w:r w:rsidR="001E2EE0">
        <w:rPr>
          <w:rFonts w:ascii="Bookman Old Style" w:hAnsi="Bookman Old Style"/>
          <w:sz w:val="20"/>
          <w:szCs w:val="20"/>
        </w:rPr>
        <w:t>3</w:t>
      </w:r>
      <w:r w:rsidRPr="00CD389E">
        <w:rPr>
          <w:rFonts w:ascii="Bookman Old Style" w:hAnsi="Bookman Old Style"/>
          <w:sz w:val="20"/>
          <w:szCs w:val="20"/>
        </w:rPr>
        <w:t xml:space="preserve"> (1300 hrs)</w:t>
      </w:r>
    </w:p>
    <w:p w:rsidR="002132D2" w:rsidRPr="00CD389E" w:rsidRDefault="002132D2" w:rsidP="002132D2">
      <w:pPr>
        <w:jc w:val="both"/>
        <w:rPr>
          <w:rFonts w:ascii="Bookman Old Style" w:hAnsi="Bookman Old Style"/>
          <w:sz w:val="20"/>
          <w:szCs w:val="20"/>
        </w:rPr>
      </w:pPr>
      <w:r w:rsidRPr="00CD389E">
        <w:rPr>
          <w:rFonts w:ascii="Bookman Old Style" w:hAnsi="Bookman Old Style"/>
          <w:sz w:val="20"/>
          <w:szCs w:val="20"/>
        </w:rPr>
        <w:t xml:space="preserve">Last date of submission of tender paper:              </w:t>
      </w:r>
      <w:r>
        <w:rPr>
          <w:rFonts w:ascii="Bookman Old Style" w:hAnsi="Bookman Old Style"/>
          <w:sz w:val="20"/>
          <w:szCs w:val="20"/>
        </w:rPr>
        <w:t xml:space="preserve">            </w:t>
      </w:r>
      <w:r w:rsidR="00F75ECB">
        <w:rPr>
          <w:rFonts w:ascii="Bookman Old Style" w:hAnsi="Bookman Old Style"/>
          <w:sz w:val="20"/>
          <w:szCs w:val="20"/>
        </w:rPr>
        <w:t xml:space="preserve">26 </w:t>
      </w:r>
      <w:r w:rsidR="009B470E">
        <w:rPr>
          <w:rFonts w:ascii="Bookman Old Style" w:hAnsi="Bookman Old Style"/>
          <w:sz w:val="20"/>
          <w:szCs w:val="20"/>
        </w:rPr>
        <w:t>-03</w:t>
      </w:r>
      <w:r>
        <w:rPr>
          <w:rFonts w:ascii="Bookman Old Style" w:hAnsi="Bookman Old Style"/>
          <w:sz w:val="20"/>
          <w:szCs w:val="20"/>
        </w:rPr>
        <w:t>-</w:t>
      </w:r>
      <w:r w:rsidRPr="00CD389E">
        <w:rPr>
          <w:rFonts w:ascii="Bookman Old Style" w:hAnsi="Bookman Old Style"/>
          <w:sz w:val="20"/>
          <w:szCs w:val="20"/>
        </w:rPr>
        <w:t>201</w:t>
      </w:r>
      <w:r w:rsidR="001E2EE0">
        <w:rPr>
          <w:rFonts w:ascii="Bookman Old Style" w:hAnsi="Bookman Old Style"/>
          <w:sz w:val="20"/>
          <w:szCs w:val="20"/>
        </w:rPr>
        <w:t>3</w:t>
      </w:r>
      <w:r w:rsidRPr="00CD389E">
        <w:rPr>
          <w:rFonts w:ascii="Bookman Old Style" w:hAnsi="Bookman Old Style"/>
          <w:sz w:val="20"/>
          <w:szCs w:val="20"/>
        </w:rPr>
        <w:t xml:space="preserve"> (1300 hrs)</w:t>
      </w:r>
    </w:p>
    <w:p w:rsidR="002132D2" w:rsidRPr="00CD389E" w:rsidRDefault="002132D2" w:rsidP="002132D2">
      <w:pPr>
        <w:jc w:val="both"/>
        <w:rPr>
          <w:rFonts w:ascii="Bookman Old Style" w:hAnsi="Bookman Old Style"/>
          <w:sz w:val="20"/>
          <w:szCs w:val="20"/>
        </w:rPr>
      </w:pPr>
      <w:r w:rsidRPr="00CD389E">
        <w:rPr>
          <w:rFonts w:ascii="Bookman Old Style" w:hAnsi="Bookman Old Style"/>
          <w:sz w:val="20"/>
          <w:szCs w:val="20"/>
        </w:rPr>
        <w:t xml:space="preserve">Opening of tender:                                               </w:t>
      </w:r>
      <w:r>
        <w:rPr>
          <w:rFonts w:ascii="Bookman Old Style" w:hAnsi="Bookman Old Style"/>
          <w:sz w:val="20"/>
          <w:szCs w:val="20"/>
        </w:rPr>
        <w:t xml:space="preserve"> </w:t>
      </w:r>
      <w:r w:rsidRPr="00CD389E">
        <w:rPr>
          <w:rFonts w:ascii="Bookman Old Style" w:hAnsi="Bookman Old Style"/>
          <w:sz w:val="20"/>
          <w:szCs w:val="20"/>
        </w:rPr>
        <w:t xml:space="preserve">  </w:t>
      </w:r>
      <w:r>
        <w:rPr>
          <w:rFonts w:ascii="Bookman Old Style" w:hAnsi="Bookman Old Style"/>
          <w:sz w:val="20"/>
          <w:szCs w:val="20"/>
        </w:rPr>
        <w:t xml:space="preserve">         </w:t>
      </w:r>
      <w:r w:rsidR="00F75ECB">
        <w:rPr>
          <w:rFonts w:ascii="Bookman Old Style" w:hAnsi="Bookman Old Style"/>
          <w:sz w:val="20"/>
          <w:szCs w:val="20"/>
        </w:rPr>
        <w:t>26</w:t>
      </w:r>
      <w:r w:rsidR="009B470E">
        <w:rPr>
          <w:rFonts w:ascii="Bookman Old Style" w:hAnsi="Bookman Old Style"/>
          <w:sz w:val="20"/>
          <w:szCs w:val="20"/>
        </w:rPr>
        <w:t>-03</w:t>
      </w:r>
      <w:r w:rsidRPr="00CD389E">
        <w:rPr>
          <w:rFonts w:ascii="Bookman Old Style" w:hAnsi="Bookman Old Style"/>
          <w:sz w:val="20"/>
          <w:szCs w:val="20"/>
        </w:rPr>
        <w:t>-201</w:t>
      </w:r>
      <w:r w:rsidR="001E2EE0">
        <w:rPr>
          <w:rFonts w:ascii="Bookman Old Style" w:hAnsi="Bookman Old Style"/>
          <w:sz w:val="20"/>
          <w:szCs w:val="20"/>
        </w:rPr>
        <w:t>3</w:t>
      </w:r>
      <w:r w:rsidR="009B470E">
        <w:rPr>
          <w:rFonts w:ascii="Bookman Old Style" w:hAnsi="Bookman Old Style"/>
          <w:sz w:val="20"/>
          <w:szCs w:val="20"/>
        </w:rPr>
        <w:t xml:space="preserve"> </w:t>
      </w:r>
      <w:r w:rsidRPr="00CD389E">
        <w:rPr>
          <w:rFonts w:ascii="Bookman Old Style" w:hAnsi="Bookman Old Style"/>
          <w:sz w:val="20"/>
          <w:szCs w:val="20"/>
        </w:rPr>
        <w:t>(1600 hrs)</w:t>
      </w:r>
    </w:p>
    <w:p w:rsidR="002132D2" w:rsidRPr="00726C7B" w:rsidRDefault="002132D2" w:rsidP="002132D2">
      <w:pPr>
        <w:pStyle w:val="BodyText2"/>
        <w:spacing w:line="240" w:lineRule="auto"/>
        <w:jc w:val="both"/>
        <w:rPr>
          <w:b/>
          <w:bCs/>
          <w:iCs/>
          <w:sz w:val="18"/>
          <w:szCs w:val="18"/>
        </w:rPr>
      </w:pPr>
      <w:r w:rsidRPr="00726C7B">
        <w:rPr>
          <w:sz w:val="18"/>
          <w:szCs w:val="18"/>
        </w:rPr>
        <w:t xml:space="preserve">               </w:t>
      </w:r>
      <w:r w:rsidRPr="00726C7B">
        <w:rPr>
          <w:rFonts w:ascii="Bookman Old Style" w:hAnsi="Bookman Old Style"/>
          <w:sz w:val="18"/>
          <w:szCs w:val="18"/>
        </w:rPr>
        <w:t>Tender papers will be available from SDE (M.M.), O/o TDM, BSNL, Keonjhar on submission of an application with cost of tender paper.</w:t>
      </w:r>
      <w:r w:rsidRPr="00726C7B">
        <w:rPr>
          <w:b/>
          <w:bCs/>
          <w:iCs/>
          <w:sz w:val="18"/>
          <w:szCs w:val="18"/>
        </w:rPr>
        <w:t xml:space="preserve">  </w:t>
      </w:r>
    </w:p>
    <w:p w:rsidR="002132D2" w:rsidRPr="00726C7B" w:rsidRDefault="002132D2" w:rsidP="002132D2">
      <w:pPr>
        <w:pStyle w:val="BodyText"/>
        <w:rPr>
          <w:rFonts w:ascii="Bookman Old Style" w:hAnsi="Bookman Old Style"/>
          <w:sz w:val="18"/>
          <w:szCs w:val="18"/>
        </w:rPr>
      </w:pPr>
      <w:r w:rsidRPr="00726C7B">
        <w:rPr>
          <w:rFonts w:ascii="Bookman Old Style" w:hAnsi="Bookman Old Style"/>
          <w:sz w:val="18"/>
          <w:szCs w:val="18"/>
        </w:rPr>
        <w:t xml:space="preserve">Eligible bidders can download the entire bid document from our website </w:t>
      </w:r>
      <w:r w:rsidRPr="00726C7B">
        <w:rPr>
          <w:rFonts w:ascii="Bookman Old Style" w:hAnsi="Bookman Old Style"/>
          <w:i/>
          <w:iCs/>
          <w:sz w:val="18"/>
          <w:szCs w:val="18"/>
          <w:u w:val="single"/>
        </w:rPr>
        <w:t>www.orissa.bsnl.co.in</w:t>
      </w:r>
      <w:r w:rsidRPr="00726C7B">
        <w:rPr>
          <w:rFonts w:ascii="Bookman Old Style" w:hAnsi="Bookman Old Style"/>
          <w:sz w:val="18"/>
          <w:szCs w:val="18"/>
        </w:rPr>
        <w:t xml:space="preserve"> (Keonjhar site) and submit the same within scheduled time and date along with the required cost of the bid document (Rs.52</w:t>
      </w:r>
      <w:r w:rsidR="00F86F78">
        <w:rPr>
          <w:rFonts w:ascii="Bookman Old Style" w:hAnsi="Bookman Old Style"/>
          <w:sz w:val="18"/>
          <w:szCs w:val="18"/>
        </w:rPr>
        <w:t>5</w:t>
      </w:r>
      <w:r w:rsidRPr="00726C7B">
        <w:rPr>
          <w:rFonts w:ascii="Bookman Old Style" w:hAnsi="Bookman Old Style"/>
          <w:sz w:val="18"/>
          <w:szCs w:val="18"/>
        </w:rPr>
        <w:t>/-) in the form of DD from any scheduled bank in favor of  AO(Cash), BSNL, O/o the TDM, Keonjhar</w:t>
      </w:r>
    </w:p>
    <w:p w:rsidR="002132D2" w:rsidRPr="00726C7B" w:rsidRDefault="002132D2" w:rsidP="002132D2">
      <w:pPr>
        <w:pStyle w:val="BodyText2"/>
        <w:spacing w:line="240" w:lineRule="auto"/>
        <w:rPr>
          <w:rFonts w:ascii="Bookman Old Style" w:hAnsi="Bookman Old Style"/>
          <w:bCs/>
          <w:sz w:val="18"/>
          <w:szCs w:val="18"/>
        </w:rPr>
      </w:pPr>
      <w:r w:rsidRPr="00726C7B">
        <w:rPr>
          <w:rFonts w:ascii="Bookman Old Style" w:hAnsi="Bookman Old Style"/>
          <w:bCs/>
          <w:sz w:val="18"/>
          <w:szCs w:val="18"/>
        </w:rPr>
        <w:t xml:space="preserve">A. Eligibility criteria for the above works:  </w:t>
      </w:r>
    </w:p>
    <w:p w:rsidR="002132D2" w:rsidRPr="00726C7B" w:rsidRDefault="002132D2" w:rsidP="002132D2">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 attested copies of. </w:t>
      </w:r>
    </w:p>
    <w:p w:rsidR="002132D2" w:rsidRPr="00726C7B" w:rsidRDefault="002132D2" w:rsidP="002132D2">
      <w:pPr>
        <w:pStyle w:val="BodyText2"/>
        <w:spacing w:line="240" w:lineRule="auto"/>
        <w:rPr>
          <w:rFonts w:ascii="Bookman Old Style" w:hAnsi="Bookman Old Style"/>
          <w:sz w:val="18"/>
          <w:szCs w:val="18"/>
        </w:rPr>
      </w:pPr>
      <w:r w:rsidRPr="00726C7B">
        <w:rPr>
          <w:rFonts w:ascii="Bookman Old Style" w:hAnsi="Bookman Old Style"/>
          <w:sz w:val="18"/>
          <w:szCs w:val="18"/>
        </w:rPr>
        <w:t xml:space="preserve">(1) </w:t>
      </w:r>
      <w:r w:rsidR="009B470E">
        <w:rPr>
          <w:rFonts w:ascii="Bookman Old Style" w:hAnsi="Bookman Old Style"/>
          <w:sz w:val="18"/>
          <w:szCs w:val="18"/>
        </w:rPr>
        <w:t xml:space="preserve"> Registration Certificate as a C</w:t>
      </w:r>
      <w:r w:rsidRPr="00726C7B">
        <w:rPr>
          <w:rFonts w:ascii="Bookman Old Style" w:hAnsi="Bookman Old Style"/>
          <w:sz w:val="18"/>
          <w:szCs w:val="18"/>
        </w:rPr>
        <w:t xml:space="preserve">ontractor/ </w:t>
      </w:r>
      <w:r w:rsidR="009B470E">
        <w:rPr>
          <w:rFonts w:ascii="Bookman Old Style" w:hAnsi="Bookman Old Style"/>
          <w:sz w:val="18"/>
          <w:szCs w:val="18"/>
        </w:rPr>
        <w:t>T</w:t>
      </w:r>
      <w:r w:rsidRPr="00726C7B">
        <w:rPr>
          <w:rFonts w:ascii="Bookman Old Style" w:hAnsi="Bookman Old Style"/>
          <w:sz w:val="18"/>
          <w:szCs w:val="18"/>
        </w:rPr>
        <w:t>ransporter.</w:t>
      </w:r>
    </w:p>
    <w:p w:rsidR="002132D2" w:rsidRPr="00F86F78" w:rsidRDefault="002132D2" w:rsidP="002132D2">
      <w:pPr>
        <w:tabs>
          <w:tab w:val="left" w:pos="360"/>
        </w:tabs>
        <w:ind w:right="-5"/>
        <w:jc w:val="both"/>
        <w:rPr>
          <w:rFonts w:ascii="Bookman Old Style" w:hAnsi="Bookman Old Style"/>
          <w:sz w:val="18"/>
          <w:szCs w:val="18"/>
        </w:rPr>
      </w:pPr>
      <w:r w:rsidRPr="00F86F78">
        <w:rPr>
          <w:sz w:val="18"/>
          <w:szCs w:val="18"/>
        </w:rPr>
        <w:t>(2</w:t>
      </w:r>
      <w:r w:rsidRPr="00F86F78">
        <w:rPr>
          <w:rFonts w:ascii="Bookman Old Style" w:hAnsi="Bookman Old Style"/>
          <w:sz w:val="18"/>
          <w:szCs w:val="18"/>
        </w:rPr>
        <w:t>).The Registration with EPF, ESI Code, Service Tax, PAN  and copy of last</w:t>
      </w:r>
      <w:r w:rsidR="00F86F78" w:rsidRPr="00F86F78">
        <w:rPr>
          <w:rFonts w:ascii="Bookman Old Style" w:hAnsi="Bookman Old Style"/>
          <w:sz w:val="18"/>
          <w:szCs w:val="18"/>
        </w:rPr>
        <w:t xml:space="preserve"> financial year</w:t>
      </w:r>
      <w:r w:rsidRPr="00F86F78">
        <w:rPr>
          <w:rFonts w:ascii="Bookman Old Style" w:hAnsi="Bookman Old Style"/>
          <w:sz w:val="18"/>
          <w:szCs w:val="18"/>
        </w:rPr>
        <w:t xml:space="preserve"> I</w:t>
      </w:r>
      <w:r w:rsidR="00F86F78" w:rsidRPr="00F86F78">
        <w:rPr>
          <w:rFonts w:ascii="Bookman Old Style" w:hAnsi="Bookman Old Style"/>
          <w:sz w:val="18"/>
          <w:szCs w:val="18"/>
        </w:rPr>
        <w:t>.</w:t>
      </w:r>
      <w:r w:rsidRPr="00F86F78">
        <w:rPr>
          <w:rFonts w:ascii="Bookman Old Style" w:hAnsi="Bookman Old Style"/>
          <w:sz w:val="18"/>
          <w:szCs w:val="18"/>
        </w:rPr>
        <w:t>T return.</w:t>
      </w:r>
    </w:p>
    <w:p w:rsidR="009B470E" w:rsidRDefault="002132D2" w:rsidP="009B470E">
      <w:pPr>
        <w:pStyle w:val="BodyText2"/>
        <w:spacing w:after="0" w:line="240" w:lineRule="auto"/>
        <w:rPr>
          <w:rFonts w:ascii="Bookman Old Style" w:hAnsi="Bookman Old Style"/>
          <w:sz w:val="18"/>
          <w:szCs w:val="18"/>
        </w:rPr>
      </w:pPr>
      <w:r w:rsidRPr="00726C7B">
        <w:rPr>
          <w:rFonts w:ascii="Bookman Old Style" w:hAnsi="Bookman Old Style"/>
          <w:sz w:val="18"/>
          <w:szCs w:val="18"/>
        </w:rPr>
        <w:t xml:space="preserve">(3) Ownership of /Authorization for use of 02( two) trucks/lorries (of minimum 10MT capacity)one </w:t>
      </w:r>
      <w:r w:rsidR="009B470E">
        <w:rPr>
          <w:rFonts w:ascii="Bookman Old Style" w:hAnsi="Bookman Old Style"/>
          <w:sz w:val="18"/>
          <w:szCs w:val="18"/>
        </w:rPr>
        <w:t xml:space="preserve">     </w:t>
      </w:r>
    </w:p>
    <w:p w:rsidR="002132D2" w:rsidRDefault="009B470E" w:rsidP="009B470E">
      <w:pPr>
        <w:pStyle w:val="BodyText2"/>
        <w:spacing w:after="0" w:line="240" w:lineRule="auto"/>
        <w:rPr>
          <w:rFonts w:ascii="Bookman Old Style" w:hAnsi="Bookman Old Style"/>
          <w:sz w:val="18"/>
          <w:szCs w:val="18"/>
        </w:rPr>
      </w:pPr>
      <w:r>
        <w:rPr>
          <w:rFonts w:ascii="Bookman Old Style" w:hAnsi="Bookman Old Style"/>
          <w:sz w:val="18"/>
          <w:szCs w:val="18"/>
        </w:rPr>
        <w:t xml:space="preserve">     </w:t>
      </w:r>
      <w:r w:rsidR="002132D2" w:rsidRPr="00726C7B">
        <w:rPr>
          <w:rFonts w:ascii="Bookman Old Style" w:hAnsi="Bookman Old Style"/>
          <w:sz w:val="18"/>
          <w:szCs w:val="18"/>
        </w:rPr>
        <w:t>medium size truck, one 407 and one pick-up-van.</w:t>
      </w:r>
    </w:p>
    <w:p w:rsidR="009B470E" w:rsidRPr="00726C7B" w:rsidRDefault="009B470E" w:rsidP="009B470E">
      <w:pPr>
        <w:pStyle w:val="BodyText2"/>
        <w:spacing w:after="0" w:line="240" w:lineRule="auto"/>
        <w:rPr>
          <w:rFonts w:ascii="Bookman Old Style" w:hAnsi="Bookman Old Style"/>
          <w:sz w:val="18"/>
          <w:szCs w:val="18"/>
        </w:rPr>
      </w:pPr>
    </w:p>
    <w:p w:rsidR="002132D2" w:rsidRPr="00726C7B" w:rsidRDefault="002132D2" w:rsidP="002132D2">
      <w:pPr>
        <w:pStyle w:val="BodyText2"/>
        <w:spacing w:line="360" w:lineRule="auto"/>
        <w:rPr>
          <w:rFonts w:ascii="Bookman Old Style" w:hAnsi="Bookman Old Style"/>
          <w:bCs/>
          <w:sz w:val="18"/>
          <w:szCs w:val="18"/>
        </w:rPr>
      </w:pPr>
      <w:r w:rsidRPr="00726C7B">
        <w:rPr>
          <w:rFonts w:ascii="Bookman Old Style" w:hAnsi="Bookman Old Style"/>
          <w:sz w:val="18"/>
          <w:szCs w:val="18"/>
        </w:rPr>
        <w:t xml:space="preserve">(4) Experience Certificate for the last 2-years (having done similar type of work under Central Govt/ State Govt. / PSU) issued by any officer not below the rank of a DGM or Superintendent Engineer. </w:t>
      </w:r>
    </w:p>
    <w:p w:rsidR="00F86F78" w:rsidRDefault="002132D2" w:rsidP="002132D2">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If, any of the above date falls on any BSNL Holiday or any strike/Band, the same date will be automatically shifted to next working day. Downloaded tender paper with all formalities completed (along with cost of tender paper, EMD, other documents, etc.) will also be received by courier / post. Tender paper to be reached in this office within due time is the responsibility of the bidder.      </w:t>
      </w:r>
    </w:p>
    <w:p w:rsidR="00340F22" w:rsidRPr="00726C7B" w:rsidRDefault="002132D2" w:rsidP="002132D2">
      <w:pPr>
        <w:pStyle w:val="BodyText"/>
        <w:tabs>
          <w:tab w:val="left" w:pos="1160"/>
        </w:tabs>
        <w:spacing w:line="360" w:lineRule="auto"/>
        <w:rPr>
          <w:rFonts w:ascii="Bookman Old Style" w:hAnsi="Bookman Old Style"/>
          <w:sz w:val="18"/>
          <w:szCs w:val="18"/>
        </w:rPr>
      </w:pPr>
      <w:r w:rsidRPr="00726C7B">
        <w:rPr>
          <w:rFonts w:ascii="Bookman Old Style" w:hAnsi="Bookman Old Style"/>
          <w:sz w:val="18"/>
          <w:szCs w:val="18"/>
        </w:rPr>
        <w:t xml:space="preserve">                       </w:t>
      </w:r>
    </w:p>
    <w:p w:rsidR="002132D2" w:rsidRPr="00726C7B" w:rsidRDefault="002132D2" w:rsidP="002132D2">
      <w:pPr>
        <w:pStyle w:val="BodyText"/>
        <w:tabs>
          <w:tab w:val="left" w:pos="1160"/>
        </w:tabs>
        <w:spacing w:line="360" w:lineRule="auto"/>
        <w:rPr>
          <w:sz w:val="18"/>
          <w:szCs w:val="18"/>
        </w:rPr>
      </w:pPr>
      <w:r w:rsidRPr="00726C7B">
        <w:rPr>
          <w:sz w:val="18"/>
          <w:szCs w:val="18"/>
        </w:rPr>
        <w:t xml:space="preserve">                                                                                            Telecom. District Manager, Keonjhar</w:t>
      </w:r>
    </w:p>
    <w:p w:rsidR="002132D2" w:rsidRPr="009A71C3" w:rsidRDefault="002132D2" w:rsidP="002132D2"/>
    <w:p w:rsidR="002132D2" w:rsidRPr="00187747" w:rsidRDefault="002132D2" w:rsidP="002132D2">
      <w:pPr>
        <w:tabs>
          <w:tab w:val="left" w:pos="8976"/>
        </w:tabs>
        <w:ind w:right="53"/>
        <w:jc w:val="center"/>
        <w:rPr>
          <w:rFonts w:ascii="Arial" w:hAnsi="Arial" w:cs="Arial"/>
          <w:b/>
          <w:bCs/>
          <w:sz w:val="32"/>
          <w:u w:val="single"/>
        </w:rPr>
      </w:pPr>
      <w:r>
        <w:rPr>
          <w:rFonts w:ascii="Arial" w:hAnsi="Arial" w:cs="Arial"/>
          <w:b/>
          <w:bCs/>
          <w:sz w:val="32"/>
          <w:u w:val="single"/>
        </w:rPr>
        <w:t>SECTION – II</w:t>
      </w:r>
    </w:p>
    <w:p w:rsidR="002132D2" w:rsidRDefault="002132D2" w:rsidP="002132D2">
      <w:pPr>
        <w:tabs>
          <w:tab w:val="left" w:pos="8976"/>
        </w:tabs>
        <w:ind w:right="53"/>
        <w:jc w:val="center"/>
        <w:rPr>
          <w:rFonts w:ascii="Arial" w:hAnsi="Arial" w:cs="Arial"/>
          <w:b/>
          <w:bCs/>
          <w:sz w:val="32"/>
        </w:rPr>
      </w:pPr>
      <w:r>
        <w:rPr>
          <w:rFonts w:ascii="Arial" w:hAnsi="Arial" w:cs="Arial"/>
          <w:b/>
          <w:bCs/>
          <w:sz w:val="32"/>
        </w:rPr>
        <w:t>INSTRUCTIONS TO THE BIDDERS</w:t>
      </w:r>
    </w:p>
    <w:p w:rsidR="002132D2" w:rsidRPr="002D202A" w:rsidRDefault="002132D2" w:rsidP="002132D2">
      <w:pPr>
        <w:pStyle w:val="Heading9"/>
        <w:tabs>
          <w:tab w:val="left" w:pos="8976"/>
        </w:tabs>
        <w:ind w:right="53"/>
        <w:rPr>
          <w:sz w:val="28"/>
          <w:u w:val="single"/>
        </w:rPr>
      </w:pPr>
      <w:r>
        <w:t>INTRODUCTION</w:t>
      </w:r>
    </w:p>
    <w:p w:rsidR="002132D2" w:rsidRDefault="002132D2" w:rsidP="002132D2">
      <w:pPr>
        <w:tabs>
          <w:tab w:val="left" w:pos="748"/>
          <w:tab w:val="left" w:pos="8976"/>
        </w:tabs>
        <w:ind w:right="53"/>
        <w:jc w:val="both"/>
        <w:rPr>
          <w:rFonts w:ascii="Arial" w:hAnsi="Arial" w:cs="Arial"/>
        </w:rPr>
      </w:pPr>
      <w:r>
        <w:t xml:space="preserve">   1   </w:t>
      </w:r>
      <w:r w:rsidRPr="00B7408E">
        <w:rPr>
          <w:b/>
          <w:sz w:val="32"/>
          <w:szCs w:val="32"/>
        </w:rPr>
        <w:t xml:space="preserve">Scope of </w:t>
      </w:r>
      <w:r>
        <w:rPr>
          <w:b/>
          <w:sz w:val="32"/>
          <w:szCs w:val="32"/>
        </w:rPr>
        <w:t>Work</w:t>
      </w:r>
      <w:r w:rsidRPr="00B7408E">
        <w:rPr>
          <w:b/>
          <w:sz w:val="32"/>
          <w:szCs w:val="32"/>
        </w:rPr>
        <w:t xml:space="preserve">. </w:t>
      </w:r>
      <w:r w:rsidRPr="00B7408E">
        <w:t xml:space="preserve">This tender is for transportation of Telecom. Stores </w:t>
      </w:r>
      <w:r>
        <w:t xml:space="preserve">from Circle Telecom. Store, </w:t>
      </w:r>
      <w:smartTag w:uri="urn:schemas-microsoft-com:office:smarttags" w:element="place">
        <w:smartTag w:uri="urn:schemas-microsoft-com:office:smarttags" w:element="City">
          <w:r>
            <w:t>Bhubaneswar</w:t>
          </w:r>
        </w:smartTag>
      </w:smartTag>
      <w:r>
        <w:t xml:space="preserve">  to District Telecom. Store, Keonjhar and from District Telecom. Store, Keonjhar to different BSNL installations sites in Keonjhar Telecom. District.</w:t>
      </w:r>
      <w:r w:rsidRPr="00166487">
        <w:rPr>
          <w:rFonts w:ascii="Arial" w:hAnsi="Arial" w:cs="Arial"/>
        </w:rPr>
        <w:t xml:space="preserve"> </w:t>
      </w:r>
      <w:r>
        <w:rPr>
          <w:rFonts w:ascii="Arial" w:hAnsi="Arial" w:cs="Arial"/>
        </w:rPr>
        <w:t>And also to carry out the store work to any other places at the approved rate prior permission of the Authority.</w:t>
      </w:r>
    </w:p>
    <w:p w:rsidR="002132D2" w:rsidRDefault="002132D2" w:rsidP="002132D2">
      <w:pPr>
        <w:tabs>
          <w:tab w:val="left" w:pos="8976"/>
        </w:tabs>
        <w:ind w:left="1122" w:right="53" w:hanging="935"/>
        <w:jc w:val="both"/>
        <w:rPr>
          <w:rFonts w:ascii="Arial" w:hAnsi="Arial" w:cs="Arial"/>
        </w:rPr>
      </w:pPr>
      <w:r>
        <w:rPr>
          <w:rFonts w:ascii="Arial" w:hAnsi="Arial" w:cs="Arial"/>
        </w:rPr>
        <w:t xml:space="preserve">2.  </w:t>
      </w:r>
      <w:r>
        <w:rPr>
          <w:rFonts w:ascii="Arial" w:hAnsi="Arial" w:cs="Arial"/>
          <w:b/>
          <w:sz w:val="28"/>
        </w:rPr>
        <w:t>Eligibility of Bidder</w:t>
      </w:r>
    </w:p>
    <w:p w:rsidR="002132D2" w:rsidRDefault="002132D2" w:rsidP="002132D2">
      <w:pPr>
        <w:tabs>
          <w:tab w:val="left" w:pos="8976"/>
        </w:tabs>
        <w:ind w:left="1122" w:right="53" w:hanging="935"/>
        <w:jc w:val="both"/>
        <w:rPr>
          <w:rFonts w:ascii="Arial" w:hAnsi="Arial" w:cs="Arial"/>
        </w:rPr>
      </w:pPr>
    </w:p>
    <w:p w:rsidR="002132D2" w:rsidRDefault="002132D2" w:rsidP="002132D2">
      <w:pPr>
        <w:tabs>
          <w:tab w:val="left" w:pos="8976"/>
        </w:tabs>
        <w:ind w:left="1122" w:right="53" w:hanging="935"/>
        <w:jc w:val="both"/>
        <w:rPr>
          <w:rFonts w:ascii="Arial" w:hAnsi="Arial" w:cs="Arial"/>
        </w:rPr>
      </w:pPr>
      <w:r>
        <w:rPr>
          <w:rFonts w:ascii="Arial" w:hAnsi="Arial" w:cs="Arial"/>
        </w:rPr>
        <w:t xml:space="preserve">  (I)</w:t>
      </w:r>
      <w:r>
        <w:rPr>
          <w:rFonts w:ascii="Arial" w:hAnsi="Arial" w:cs="Arial"/>
        </w:rPr>
        <w:tab/>
        <w:t xml:space="preserve"> The bidders should have experience in transportation of stores preferably sophisticated equipments in Department of Telecom / BSNL / MTNL / or in the engineering organization of Govt. of India / State Govt./ Public Sector undertakings with documentary evidence of their turnover of as per NIT.</w:t>
      </w:r>
    </w:p>
    <w:p w:rsidR="002132D2" w:rsidRDefault="002132D2" w:rsidP="002132D2">
      <w:pPr>
        <w:tabs>
          <w:tab w:val="left" w:pos="8976"/>
        </w:tabs>
        <w:ind w:left="1122" w:right="53" w:hanging="935"/>
        <w:jc w:val="both"/>
        <w:rPr>
          <w:rFonts w:ascii="Arial" w:hAnsi="Arial" w:cs="Arial"/>
        </w:rPr>
      </w:pPr>
    </w:p>
    <w:p w:rsidR="002132D2" w:rsidRDefault="002132D2" w:rsidP="002132D2">
      <w:pPr>
        <w:numPr>
          <w:ilvl w:val="0"/>
          <w:numId w:val="2"/>
        </w:numPr>
        <w:tabs>
          <w:tab w:val="left" w:pos="8976"/>
        </w:tabs>
        <w:spacing w:after="0" w:line="240" w:lineRule="auto"/>
        <w:ind w:right="53"/>
        <w:jc w:val="both"/>
        <w:rPr>
          <w:rFonts w:ascii="Arial" w:hAnsi="Arial" w:cs="Arial"/>
        </w:rPr>
      </w:pPr>
      <w:r>
        <w:rPr>
          <w:rFonts w:ascii="Arial" w:hAnsi="Arial" w:cs="Arial"/>
        </w:rPr>
        <w:t xml:space="preserve">The bidders should be able to provide at least 02 (two) truck / lorry of minimum 10 MT capacity, medium sized truck , 407 and pick-up van </w:t>
      </w:r>
    </w:p>
    <w:p w:rsidR="002132D2" w:rsidRDefault="002132D2" w:rsidP="002132D2">
      <w:pPr>
        <w:numPr>
          <w:ilvl w:val="4"/>
          <w:numId w:val="2"/>
        </w:numPr>
        <w:tabs>
          <w:tab w:val="left" w:pos="8976"/>
        </w:tabs>
        <w:spacing w:after="0" w:line="240" w:lineRule="auto"/>
        <w:ind w:right="53"/>
        <w:jc w:val="both"/>
        <w:rPr>
          <w:rFonts w:ascii="Arial" w:hAnsi="Arial" w:cs="Arial"/>
        </w:rPr>
      </w:pPr>
      <w:r>
        <w:rPr>
          <w:rFonts w:ascii="Arial" w:hAnsi="Arial" w:cs="Arial"/>
        </w:rPr>
        <w:t xml:space="preserve">in his/her own name / in the name of the firm or individual connected with the firm with up to date Tax clearance &amp; valid Road permit /Insurance etc </w:t>
      </w:r>
    </w:p>
    <w:p w:rsidR="002132D2" w:rsidRDefault="002132D2" w:rsidP="002132D2">
      <w:pPr>
        <w:numPr>
          <w:ilvl w:val="4"/>
          <w:numId w:val="2"/>
        </w:numPr>
        <w:tabs>
          <w:tab w:val="left" w:pos="8976"/>
        </w:tabs>
        <w:spacing w:after="0" w:line="240" w:lineRule="auto"/>
        <w:ind w:right="53"/>
        <w:jc w:val="both"/>
        <w:rPr>
          <w:rFonts w:ascii="Arial" w:hAnsi="Arial" w:cs="Arial"/>
        </w:rPr>
      </w:pPr>
      <w:r>
        <w:rPr>
          <w:rFonts w:ascii="Arial" w:hAnsi="Arial" w:cs="Arial"/>
        </w:rPr>
        <w:t xml:space="preserve">a bidder, who does not </w:t>
      </w:r>
      <w:r w:rsidR="001B6347">
        <w:rPr>
          <w:rFonts w:ascii="Arial" w:hAnsi="Arial" w:cs="Arial"/>
        </w:rPr>
        <w:t>fulfil</w:t>
      </w:r>
      <w:r>
        <w:rPr>
          <w:rFonts w:ascii="Arial" w:hAnsi="Arial" w:cs="Arial"/>
        </w:rPr>
        <w:t xml:space="preserve"> the above clause (a) should have power of attorney to use the vehicles of others for this tender.</w:t>
      </w:r>
    </w:p>
    <w:p w:rsidR="002132D2" w:rsidRDefault="002132D2" w:rsidP="002132D2">
      <w:pPr>
        <w:tabs>
          <w:tab w:val="left" w:pos="8976"/>
        </w:tabs>
        <w:ind w:right="53"/>
        <w:jc w:val="both"/>
        <w:rPr>
          <w:rFonts w:ascii="Arial" w:hAnsi="Arial" w:cs="Arial"/>
          <w:b/>
          <w:bCs/>
          <w:sz w:val="28"/>
        </w:rPr>
      </w:pPr>
      <w:r>
        <w:rPr>
          <w:rFonts w:ascii="Arial" w:hAnsi="Arial" w:cs="Arial"/>
        </w:rPr>
        <w:t xml:space="preserve">3   </w:t>
      </w:r>
      <w:r>
        <w:rPr>
          <w:rFonts w:ascii="Arial" w:hAnsi="Arial" w:cs="Arial"/>
          <w:b/>
          <w:bCs/>
          <w:sz w:val="28"/>
        </w:rPr>
        <w:t>Preparation &amp; Submission of bids.</w:t>
      </w:r>
    </w:p>
    <w:p w:rsidR="002132D2" w:rsidRDefault="002132D2" w:rsidP="002132D2">
      <w:pPr>
        <w:autoSpaceDE w:val="0"/>
        <w:autoSpaceDN w:val="0"/>
        <w:adjustRightInd w:val="0"/>
        <w:jc w:val="both"/>
        <w:rPr>
          <w:rFonts w:ascii="Century Gothic" w:hAnsi="Century Gothic"/>
          <w:sz w:val="20"/>
          <w:szCs w:val="20"/>
        </w:rPr>
      </w:pPr>
      <w:r>
        <w:rPr>
          <w:rFonts w:ascii="Century Gothic" w:hAnsi="Century Gothic"/>
          <w:sz w:val="20"/>
          <w:szCs w:val="20"/>
        </w:rPr>
        <w:t xml:space="preserve">3.1 COST OF BIDDING </w:t>
      </w:r>
    </w:p>
    <w:p w:rsidR="002132D2" w:rsidRDefault="002132D2" w:rsidP="002132D2">
      <w:pPr>
        <w:autoSpaceDE w:val="0"/>
        <w:autoSpaceDN w:val="0"/>
        <w:adjustRightInd w:val="0"/>
        <w:jc w:val="both"/>
        <w:rPr>
          <w:rFonts w:ascii="Century Gothic" w:hAnsi="Century Gothic"/>
          <w:sz w:val="20"/>
          <w:szCs w:val="20"/>
        </w:rPr>
      </w:pPr>
    </w:p>
    <w:p w:rsidR="002132D2" w:rsidRDefault="002132D2" w:rsidP="002132D2">
      <w:pPr>
        <w:autoSpaceDE w:val="0"/>
        <w:autoSpaceDN w:val="0"/>
        <w:adjustRightInd w:val="0"/>
        <w:ind w:left="720"/>
        <w:jc w:val="both"/>
        <w:rPr>
          <w:rFonts w:ascii="Century Gothic" w:hAnsi="Century Gothic"/>
          <w:sz w:val="20"/>
          <w:szCs w:val="20"/>
        </w:rPr>
      </w:pPr>
      <w:r>
        <w:rPr>
          <w:rFonts w:ascii="Century Gothic" w:hAnsi="Century Gothic"/>
          <w:sz w:val="20"/>
          <w:szCs w:val="20"/>
        </w:rPr>
        <w:t>The bidder shall bear all costs associated with the preparation and submission of the bid. The BSNL, will in no case, be responsible or liable for these costs, regardless of the conduct or outcome of the bidding process.</w:t>
      </w:r>
    </w:p>
    <w:p w:rsidR="002132D2" w:rsidRDefault="002132D2" w:rsidP="002132D2">
      <w:pPr>
        <w:autoSpaceDE w:val="0"/>
        <w:autoSpaceDN w:val="0"/>
        <w:adjustRightInd w:val="0"/>
        <w:ind w:firstLine="720"/>
        <w:jc w:val="both"/>
        <w:rPr>
          <w:rFonts w:ascii="Century Gothic" w:hAnsi="Century Gothic"/>
          <w:sz w:val="20"/>
          <w:szCs w:val="20"/>
        </w:rPr>
      </w:pPr>
    </w:p>
    <w:p w:rsidR="001C4BFA" w:rsidRDefault="001C4BFA" w:rsidP="001C4BFA">
      <w:pPr>
        <w:autoSpaceDE w:val="0"/>
        <w:autoSpaceDN w:val="0"/>
        <w:adjustRightInd w:val="0"/>
        <w:spacing w:after="0" w:line="240" w:lineRule="auto"/>
        <w:ind w:left="360"/>
        <w:jc w:val="both"/>
        <w:rPr>
          <w:rFonts w:ascii="Century Gothic" w:hAnsi="Century Gothic"/>
          <w:b/>
          <w:sz w:val="20"/>
          <w:szCs w:val="20"/>
        </w:rPr>
      </w:pPr>
    </w:p>
    <w:p w:rsidR="001C4BFA" w:rsidRDefault="001C4BFA" w:rsidP="001C4BFA">
      <w:pPr>
        <w:autoSpaceDE w:val="0"/>
        <w:autoSpaceDN w:val="0"/>
        <w:adjustRightInd w:val="0"/>
        <w:spacing w:after="0" w:line="240" w:lineRule="auto"/>
        <w:jc w:val="both"/>
        <w:rPr>
          <w:rFonts w:ascii="Century Gothic" w:hAnsi="Century Gothic"/>
          <w:b/>
          <w:sz w:val="20"/>
          <w:szCs w:val="20"/>
        </w:rPr>
      </w:pPr>
    </w:p>
    <w:p w:rsidR="002132D2" w:rsidRDefault="001C4BFA" w:rsidP="001C4BFA">
      <w:pPr>
        <w:autoSpaceDE w:val="0"/>
        <w:autoSpaceDN w:val="0"/>
        <w:adjustRightInd w:val="0"/>
        <w:spacing w:after="0" w:line="240" w:lineRule="auto"/>
        <w:jc w:val="both"/>
        <w:rPr>
          <w:rFonts w:ascii="Century Gothic" w:hAnsi="Century Gothic"/>
          <w:b/>
          <w:sz w:val="20"/>
          <w:szCs w:val="20"/>
        </w:rPr>
      </w:pPr>
      <w:r>
        <w:rPr>
          <w:rFonts w:ascii="Century Gothic" w:hAnsi="Century Gothic"/>
          <w:b/>
          <w:sz w:val="20"/>
          <w:szCs w:val="20"/>
        </w:rPr>
        <w:lastRenderedPageBreak/>
        <w:t>3.2</w:t>
      </w:r>
      <w:r w:rsidR="002132D2">
        <w:rPr>
          <w:rFonts w:ascii="Century Gothic" w:hAnsi="Century Gothic"/>
          <w:b/>
          <w:sz w:val="20"/>
          <w:szCs w:val="20"/>
        </w:rPr>
        <w:t xml:space="preserve"> DOCUMENTS ESTABLISHING BIDDER’S ELIGIBILITY AND QUALIFICATIONS </w:t>
      </w:r>
    </w:p>
    <w:p w:rsidR="002132D2" w:rsidRDefault="002132D2" w:rsidP="002132D2">
      <w:pPr>
        <w:autoSpaceDE w:val="0"/>
        <w:autoSpaceDN w:val="0"/>
        <w:adjustRightInd w:val="0"/>
        <w:ind w:left="360"/>
        <w:jc w:val="both"/>
        <w:rPr>
          <w:rFonts w:ascii="Century Gothic" w:hAnsi="Century Gothic"/>
          <w:sz w:val="20"/>
          <w:szCs w:val="20"/>
        </w:rPr>
      </w:pPr>
      <w:r>
        <w:rPr>
          <w:rFonts w:ascii="Century Gothic" w:hAnsi="Century Gothic"/>
          <w:sz w:val="20"/>
          <w:szCs w:val="20"/>
        </w:rPr>
        <w:t xml:space="preserve">      (i) Cost of Tender paper &amp; Bid Security (EMD),</w:t>
      </w:r>
    </w:p>
    <w:p w:rsidR="002132D2" w:rsidRPr="002D202A" w:rsidRDefault="002132D2" w:rsidP="002132D2">
      <w:pPr>
        <w:autoSpaceDE w:val="0"/>
        <w:autoSpaceDN w:val="0"/>
        <w:adjustRightInd w:val="0"/>
        <w:ind w:left="720"/>
        <w:jc w:val="both"/>
        <w:rPr>
          <w:rFonts w:ascii="Century Gothic" w:hAnsi="Century Gothic"/>
          <w:sz w:val="20"/>
          <w:szCs w:val="20"/>
        </w:rPr>
      </w:pPr>
      <w:r>
        <w:rPr>
          <w:rFonts w:ascii="Century Gothic" w:hAnsi="Century Gothic"/>
          <w:sz w:val="20"/>
          <w:szCs w:val="20"/>
        </w:rPr>
        <w:t xml:space="preserve">(Ii) Tender document(s) in original duly filled in and signed by tenderer or its authorized representative along with seal on each page. All corrections and over-writing must be </w:t>
      </w:r>
      <w:r w:rsidR="00390BDB">
        <w:rPr>
          <w:rFonts w:ascii="Century Gothic" w:hAnsi="Century Gothic"/>
          <w:sz w:val="20"/>
          <w:szCs w:val="20"/>
        </w:rPr>
        <w:t>initialled</w:t>
      </w:r>
      <w:r>
        <w:rPr>
          <w:rFonts w:ascii="Century Gothic" w:hAnsi="Century Gothic"/>
          <w:sz w:val="20"/>
          <w:szCs w:val="20"/>
        </w:rPr>
        <w:t xml:space="preserve"> with date by the tenderer or the authorized representative. (Seal is optional for individual bidder)</w:t>
      </w:r>
    </w:p>
    <w:p w:rsidR="002132D2" w:rsidRPr="00187747" w:rsidRDefault="002132D2" w:rsidP="002132D2">
      <w:pPr>
        <w:autoSpaceDE w:val="0"/>
        <w:autoSpaceDN w:val="0"/>
        <w:adjustRightInd w:val="0"/>
        <w:ind w:left="720"/>
        <w:jc w:val="both"/>
        <w:rPr>
          <w:rFonts w:ascii="Bookman Old Style" w:hAnsi="Bookman Old Style"/>
          <w:sz w:val="18"/>
          <w:szCs w:val="18"/>
        </w:rPr>
      </w:pPr>
      <w:r>
        <w:t>(iii) The bidder shall furnish as part of its bid documents establishing the bidder’s eligibility, the following documents:</w:t>
      </w:r>
      <w:r>
        <w:rPr>
          <w:rFonts w:ascii="Bookman Old Style" w:hAnsi="Bookman Old Style"/>
          <w:sz w:val="18"/>
          <w:szCs w:val="18"/>
        </w:rPr>
        <w:t xml:space="preserve">   </w:t>
      </w:r>
    </w:p>
    <w:p w:rsidR="002132D2" w:rsidRDefault="002132D2" w:rsidP="002132D2">
      <w:pPr>
        <w:pStyle w:val="BodyText"/>
        <w:spacing w:line="360" w:lineRule="auto"/>
        <w:jc w:val="left"/>
        <w:rPr>
          <w:rFonts w:ascii="Bookman Old Style" w:hAnsi="Bookman Old Style"/>
          <w:sz w:val="20"/>
          <w:szCs w:val="20"/>
        </w:rPr>
      </w:pPr>
      <w:r>
        <w:rPr>
          <w:rFonts w:ascii="Bookman Old Style" w:hAnsi="Bookman Old Style"/>
          <w:sz w:val="18"/>
          <w:szCs w:val="18"/>
        </w:rPr>
        <w:t xml:space="preserve">         </w:t>
      </w:r>
      <w:r w:rsidRPr="002D202A">
        <w:rPr>
          <w:rFonts w:ascii="Bookman Old Style" w:hAnsi="Bookman Old Style"/>
          <w:sz w:val="18"/>
          <w:szCs w:val="18"/>
        </w:rPr>
        <w:t xml:space="preserve"> </w:t>
      </w:r>
      <w:r w:rsidRPr="002D202A">
        <w:rPr>
          <w:rFonts w:ascii="Bookman Old Style" w:hAnsi="Bookman Old Style"/>
          <w:sz w:val="20"/>
          <w:szCs w:val="20"/>
        </w:rPr>
        <w:t xml:space="preserve">(1) </w:t>
      </w:r>
      <w:r w:rsidR="00C97327">
        <w:rPr>
          <w:rFonts w:ascii="Bookman Old Style" w:hAnsi="Bookman Old Style"/>
          <w:sz w:val="20"/>
          <w:szCs w:val="20"/>
        </w:rPr>
        <w:t xml:space="preserve">  </w:t>
      </w:r>
      <w:r w:rsidRPr="002D202A">
        <w:rPr>
          <w:rFonts w:ascii="Bookman Old Style" w:hAnsi="Bookman Old Style"/>
          <w:sz w:val="20"/>
          <w:szCs w:val="20"/>
        </w:rPr>
        <w:t>PAN</w:t>
      </w:r>
      <w:r>
        <w:rPr>
          <w:rFonts w:ascii="Bookman Old Style" w:hAnsi="Bookman Old Style"/>
          <w:sz w:val="20"/>
          <w:szCs w:val="20"/>
        </w:rPr>
        <w:t xml:space="preserve">/ Copy of </w:t>
      </w:r>
      <w:r w:rsidR="0096294A">
        <w:rPr>
          <w:rFonts w:ascii="Bookman Old Style" w:hAnsi="Bookman Old Style"/>
          <w:sz w:val="20"/>
          <w:szCs w:val="20"/>
        </w:rPr>
        <w:t>last</w:t>
      </w:r>
      <w:r w:rsidR="0096294A" w:rsidRPr="00973331">
        <w:rPr>
          <w:rFonts w:ascii="Bookman Old Style" w:hAnsi="Bookman Old Style"/>
          <w:sz w:val="18"/>
          <w:szCs w:val="18"/>
        </w:rPr>
        <w:t xml:space="preserve"> </w:t>
      </w:r>
      <w:r w:rsidR="0096294A" w:rsidRPr="00F86F78">
        <w:rPr>
          <w:rFonts w:ascii="Bookman Old Style" w:hAnsi="Bookman Old Style"/>
          <w:sz w:val="18"/>
          <w:szCs w:val="18"/>
        </w:rPr>
        <w:t>financial</w:t>
      </w:r>
      <w:r w:rsidR="00973331" w:rsidRPr="00F86F78">
        <w:rPr>
          <w:rFonts w:ascii="Bookman Old Style" w:hAnsi="Bookman Old Style"/>
          <w:sz w:val="18"/>
          <w:szCs w:val="18"/>
        </w:rPr>
        <w:t xml:space="preserve"> year</w:t>
      </w:r>
      <w:r>
        <w:rPr>
          <w:rFonts w:ascii="Bookman Old Style" w:hAnsi="Bookman Old Style"/>
          <w:sz w:val="20"/>
          <w:szCs w:val="20"/>
        </w:rPr>
        <w:t xml:space="preserve"> IT return.</w:t>
      </w:r>
    </w:p>
    <w:p w:rsidR="002132D2" w:rsidRPr="002D202A" w:rsidRDefault="002132D2" w:rsidP="002132D2">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(2)</w:t>
      </w:r>
      <w:r w:rsidR="00C97327">
        <w:rPr>
          <w:rFonts w:ascii="Bookman Old Style" w:hAnsi="Bookman Old Style"/>
          <w:sz w:val="20"/>
          <w:szCs w:val="20"/>
        </w:rPr>
        <w:t xml:space="preserve">   </w:t>
      </w:r>
      <w:r w:rsidRPr="002D202A">
        <w:rPr>
          <w:rFonts w:ascii="Bookman Old Style" w:hAnsi="Bookman Old Style"/>
          <w:sz w:val="20"/>
          <w:szCs w:val="20"/>
        </w:rPr>
        <w:t xml:space="preserve">Registration </w:t>
      </w:r>
      <w:r>
        <w:rPr>
          <w:rFonts w:ascii="Bookman Old Style" w:hAnsi="Bookman Old Style"/>
          <w:sz w:val="20"/>
          <w:szCs w:val="20"/>
        </w:rPr>
        <w:t>with EPF, ESI and Service Tax.</w:t>
      </w:r>
      <w:r w:rsidRPr="002D202A">
        <w:rPr>
          <w:rFonts w:ascii="Bookman Old Style" w:hAnsi="Bookman Old Style"/>
          <w:sz w:val="20"/>
          <w:szCs w:val="20"/>
        </w:rPr>
        <w:t xml:space="preserve">   </w:t>
      </w:r>
    </w:p>
    <w:p w:rsidR="002132D2" w:rsidRDefault="002132D2" w:rsidP="002132D2">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(3)</w:t>
      </w:r>
      <w:r w:rsidR="00C97327">
        <w:rPr>
          <w:rFonts w:ascii="Bookman Old Style" w:hAnsi="Bookman Old Style"/>
          <w:sz w:val="20"/>
          <w:szCs w:val="20"/>
        </w:rPr>
        <w:t xml:space="preserve">  </w:t>
      </w:r>
      <w:r w:rsidRPr="002D202A">
        <w:rPr>
          <w:rFonts w:ascii="Bookman Old Style" w:hAnsi="Bookman Old Style"/>
          <w:sz w:val="20"/>
          <w:szCs w:val="20"/>
        </w:rPr>
        <w:t xml:space="preserve">Ownership of /authorization for use of </w:t>
      </w:r>
      <w:r>
        <w:rPr>
          <w:rFonts w:ascii="Bookman Old Style" w:hAnsi="Bookman Old Style"/>
          <w:sz w:val="20"/>
          <w:szCs w:val="20"/>
        </w:rPr>
        <w:t xml:space="preserve"> </w:t>
      </w:r>
      <w:r w:rsidRPr="002D202A">
        <w:rPr>
          <w:rFonts w:ascii="Bookman Old Style" w:hAnsi="Bookman Old Style"/>
          <w:sz w:val="20"/>
          <w:szCs w:val="20"/>
        </w:rPr>
        <w:t xml:space="preserve"> 02</w:t>
      </w:r>
      <w:r>
        <w:rPr>
          <w:rFonts w:ascii="Bookman Old Style" w:hAnsi="Bookman Old Style"/>
          <w:sz w:val="20"/>
          <w:szCs w:val="20"/>
        </w:rPr>
        <w:t xml:space="preserve"> </w:t>
      </w:r>
      <w:r w:rsidRPr="002D202A">
        <w:rPr>
          <w:rFonts w:ascii="Bookman Old Style" w:hAnsi="Bookman Old Style"/>
          <w:sz w:val="20"/>
          <w:szCs w:val="20"/>
        </w:rPr>
        <w:t>( two)trucks/</w:t>
      </w:r>
      <w:r>
        <w:rPr>
          <w:rFonts w:ascii="Bookman Old Style" w:hAnsi="Bookman Old Style"/>
          <w:sz w:val="20"/>
          <w:szCs w:val="20"/>
        </w:rPr>
        <w:t xml:space="preserve"> </w:t>
      </w:r>
      <w:r w:rsidRPr="002D202A">
        <w:rPr>
          <w:rFonts w:ascii="Bookman Old Style" w:hAnsi="Bookman Old Style"/>
          <w:sz w:val="20"/>
          <w:szCs w:val="20"/>
        </w:rPr>
        <w:t>lorries</w:t>
      </w:r>
      <w:r>
        <w:rPr>
          <w:rFonts w:ascii="Bookman Old Style" w:hAnsi="Bookman Old Style"/>
          <w:sz w:val="20"/>
          <w:szCs w:val="20"/>
        </w:rPr>
        <w:t xml:space="preserve"> </w:t>
      </w:r>
      <w:r w:rsidRPr="002D202A">
        <w:rPr>
          <w:rFonts w:ascii="Bookman Old Style" w:hAnsi="Bookman Old Style"/>
          <w:sz w:val="20"/>
          <w:szCs w:val="20"/>
        </w:rPr>
        <w:t xml:space="preserve"> (of</w:t>
      </w:r>
      <w:r>
        <w:rPr>
          <w:rFonts w:ascii="Bookman Old Style" w:hAnsi="Bookman Old Style"/>
          <w:sz w:val="20"/>
          <w:szCs w:val="20"/>
        </w:rPr>
        <w:t xml:space="preserve"> minimum</w:t>
      </w:r>
      <w:r w:rsidR="00C97327">
        <w:rPr>
          <w:rFonts w:ascii="Bookman Old Style" w:hAnsi="Bookman Old Style"/>
          <w:sz w:val="20"/>
          <w:szCs w:val="20"/>
        </w:rPr>
        <w:t xml:space="preserve"> 10MT</w:t>
      </w:r>
    </w:p>
    <w:p w:rsidR="002132D2" w:rsidRDefault="002132D2" w:rsidP="002132D2">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capacity )one</w:t>
      </w:r>
      <w:r>
        <w:rPr>
          <w:rFonts w:ascii="Bookman Old Style" w:hAnsi="Bookman Old Style"/>
          <w:sz w:val="20"/>
          <w:szCs w:val="20"/>
        </w:rPr>
        <w:t xml:space="preserve"> </w:t>
      </w:r>
      <w:r w:rsidRPr="002D202A">
        <w:rPr>
          <w:rFonts w:ascii="Bookman Old Style" w:hAnsi="Bookman Old Style"/>
          <w:sz w:val="20"/>
          <w:szCs w:val="20"/>
        </w:rPr>
        <w:t xml:space="preserve"> medium  sized</w:t>
      </w:r>
      <w:r>
        <w:rPr>
          <w:rFonts w:ascii="Bookman Old Style" w:hAnsi="Bookman Old Style"/>
          <w:sz w:val="20"/>
          <w:szCs w:val="20"/>
        </w:rPr>
        <w:t xml:space="preserve"> </w:t>
      </w:r>
      <w:r w:rsidRPr="002D202A">
        <w:rPr>
          <w:rFonts w:ascii="Bookman Old Style" w:hAnsi="Bookman Old Style"/>
          <w:sz w:val="20"/>
          <w:szCs w:val="20"/>
        </w:rPr>
        <w:t xml:space="preserve"> truck, </w:t>
      </w:r>
      <w:r>
        <w:rPr>
          <w:rFonts w:ascii="Bookman Old Style" w:hAnsi="Bookman Old Style"/>
          <w:sz w:val="20"/>
          <w:szCs w:val="20"/>
        </w:rPr>
        <w:t xml:space="preserve"> </w:t>
      </w:r>
      <w:r w:rsidRPr="002D202A">
        <w:rPr>
          <w:rFonts w:ascii="Bookman Old Style" w:hAnsi="Bookman Old Style"/>
          <w:sz w:val="20"/>
          <w:szCs w:val="20"/>
        </w:rPr>
        <w:t>one 407  and  one  pick-up-van</w:t>
      </w:r>
      <w:r>
        <w:rPr>
          <w:rFonts w:ascii="Bookman Old Style" w:hAnsi="Bookman Old Style"/>
          <w:sz w:val="20"/>
          <w:szCs w:val="20"/>
        </w:rPr>
        <w:t>.</w:t>
      </w:r>
    </w:p>
    <w:p w:rsidR="002132D2" w:rsidRDefault="002132D2" w:rsidP="002132D2">
      <w:pPr>
        <w:pStyle w:val="BodyText"/>
        <w:spacing w:line="360" w:lineRule="auto"/>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 xml:space="preserve"> </w:t>
      </w:r>
      <w:r>
        <w:rPr>
          <w:rFonts w:ascii="Bookman Old Style" w:hAnsi="Bookman Old Style"/>
          <w:sz w:val="20"/>
          <w:szCs w:val="20"/>
        </w:rPr>
        <w:t xml:space="preserve">(4) </w:t>
      </w:r>
      <w:r w:rsidR="00C97327">
        <w:rPr>
          <w:rFonts w:ascii="Bookman Old Style" w:hAnsi="Bookman Old Style"/>
          <w:sz w:val="20"/>
          <w:szCs w:val="20"/>
        </w:rPr>
        <w:t xml:space="preserve">  </w:t>
      </w:r>
      <w:r>
        <w:rPr>
          <w:rFonts w:ascii="Bookman Old Style" w:hAnsi="Bookman Old Style"/>
          <w:sz w:val="20"/>
          <w:szCs w:val="20"/>
        </w:rPr>
        <w:t>Registration certificate as a Contractor/Transporter.</w:t>
      </w:r>
    </w:p>
    <w:p w:rsidR="002132D2" w:rsidRDefault="002132D2" w:rsidP="002132D2">
      <w:pPr>
        <w:pStyle w:val="BodyText"/>
        <w:jc w:val="left"/>
        <w:rPr>
          <w:rFonts w:ascii="Bookman Old Style" w:hAnsi="Bookman Old Style"/>
          <w:sz w:val="20"/>
          <w:szCs w:val="20"/>
        </w:rPr>
      </w:pPr>
      <w:r>
        <w:rPr>
          <w:rFonts w:ascii="Bookman Old Style" w:hAnsi="Bookman Old Style"/>
          <w:sz w:val="20"/>
          <w:szCs w:val="20"/>
        </w:rPr>
        <w:t xml:space="preserve">        (5</w:t>
      </w:r>
      <w:r w:rsidRPr="002D202A">
        <w:rPr>
          <w:rFonts w:ascii="Bookman Old Style" w:hAnsi="Bookman Old Style"/>
          <w:sz w:val="20"/>
          <w:szCs w:val="20"/>
        </w:rPr>
        <w:t>)</w:t>
      </w:r>
      <w:r w:rsidR="00C97327">
        <w:rPr>
          <w:rFonts w:ascii="Bookman Old Style" w:hAnsi="Bookman Old Style"/>
          <w:sz w:val="20"/>
          <w:szCs w:val="20"/>
        </w:rPr>
        <w:t xml:space="preserve">  </w:t>
      </w:r>
      <w:r>
        <w:rPr>
          <w:rFonts w:ascii="Bookman Old Style" w:hAnsi="Bookman Old Style"/>
          <w:sz w:val="20"/>
          <w:szCs w:val="20"/>
        </w:rPr>
        <w:t xml:space="preserve"> </w:t>
      </w:r>
      <w:r w:rsidRPr="002D202A">
        <w:rPr>
          <w:rFonts w:ascii="Bookman Old Style" w:hAnsi="Bookman Old Style"/>
          <w:sz w:val="20"/>
          <w:szCs w:val="20"/>
        </w:rPr>
        <w:t>Experience Certificate</w:t>
      </w:r>
      <w:r>
        <w:rPr>
          <w:rFonts w:ascii="Bookman Old Style" w:hAnsi="Bookman Old Style"/>
          <w:sz w:val="20"/>
          <w:szCs w:val="20"/>
        </w:rPr>
        <w:t xml:space="preserve"> </w:t>
      </w:r>
      <w:r w:rsidRPr="002D202A">
        <w:rPr>
          <w:rFonts w:ascii="Bookman Old Style" w:hAnsi="Bookman Old Style"/>
          <w:sz w:val="20"/>
          <w:szCs w:val="20"/>
        </w:rPr>
        <w:t xml:space="preserve">  (having  </w:t>
      </w:r>
      <w:r>
        <w:rPr>
          <w:rFonts w:ascii="Bookman Old Style" w:hAnsi="Bookman Old Style"/>
          <w:sz w:val="20"/>
          <w:szCs w:val="20"/>
        </w:rPr>
        <w:t xml:space="preserve"> </w:t>
      </w:r>
      <w:r w:rsidRPr="002D202A">
        <w:rPr>
          <w:rFonts w:ascii="Bookman Old Style" w:hAnsi="Bookman Old Style"/>
          <w:sz w:val="20"/>
          <w:szCs w:val="20"/>
        </w:rPr>
        <w:t>done</w:t>
      </w:r>
      <w:r>
        <w:rPr>
          <w:rFonts w:ascii="Bookman Old Style" w:hAnsi="Bookman Old Style"/>
          <w:sz w:val="20"/>
          <w:szCs w:val="20"/>
        </w:rPr>
        <w:t xml:space="preserve">  </w:t>
      </w:r>
      <w:r w:rsidRPr="002D202A">
        <w:rPr>
          <w:rFonts w:ascii="Bookman Old Style" w:hAnsi="Bookman Old Style"/>
          <w:sz w:val="20"/>
          <w:szCs w:val="20"/>
        </w:rPr>
        <w:t>similar</w:t>
      </w:r>
      <w:r>
        <w:rPr>
          <w:rFonts w:ascii="Bookman Old Style" w:hAnsi="Bookman Old Style"/>
          <w:sz w:val="20"/>
          <w:szCs w:val="20"/>
        </w:rPr>
        <w:t xml:space="preserve"> </w:t>
      </w:r>
      <w:r w:rsidRPr="002D202A">
        <w:rPr>
          <w:rFonts w:ascii="Bookman Old Style" w:hAnsi="Bookman Old Style"/>
          <w:sz w:val="20"/>
          <w:szCs w:val="20"/>
        </w:rPr>
        <w:t xml:space="preserve">  type of </w:t>
      </w:r>
      <w:r>
        <w:rPr>
          <w:rFonts w:ascii="Bookman Old Style" w:hAnsi="Bookman Old Style"/>
          <w:sz w:val="20"/>
          <w:szCs w:val="20"/>
        </w:rPr>
        <w:t xml:space="preserve"> </w:t>
      </w:r>
      <w:r w:rsidRPr="002D202A">
        <w:rPr>
          <w:rFonts w:ascii="Bookman Old Style" w:hAnsi="Bookman Old Style"/>
          <w:sz w:val="20"/>
          <w:szCs w:val="20"/>
        </w:rPr>
        <w:t xml:space="preserve"> work  under </w:t>
      </w:r>
      <w:r>
        <w:rPr>
          <w:rFonts w:ascii="Bookman Old Style" w:hAnsi="Bookman Old Style"/>
          <w:sz w:val="20"/>
          <w:szCs w:val="20"/>
        </w:rPr>
        <w:t xml:space="preserve"> </w:t>
      </w:r>
      <w:r w:rsidRPr="002D202A">
        <w:rPr>
          <w:rFonts w:ascii="Bookman Old Style" w:hAnsi="Bookman Old Style"/>
          <w:sz w:val="20"/>
          <w:szCs w:val="20"/>
        </w:rPr>
        <w:t xml:space="preserve">Central </w:t>
      </w:r>
      <w:r w:rsidR="00C97327">
        <w:rPr>
          <w:rFonts w:ascii="Bookman Old Style" w:hAnsi="Bookman Old Style"/>
          <w:sz w:val="20"/>
          <w:szCs w:val="20"/>
        </w:rPr>
        <w:t>Govt/</w:t>
      </w:r>
      <w:r>
        <w:rPr>
          <w:rFonts w:ascii="Bookman Old Style" w:hAnsi="Bookman Old Style"/>
          <w:sz w:val="20"/>
          <w:szCs w:val="20"/>
        </w:rPr>
        <w:t xml:space="preserve">         </w:t>
      </w:r>
    </w:p>
    <w:p w:rsidR="00C97327" w:rsidRDefault="002132D2" w:rsidP="002132D2">
      <w:pPr>
        <w:pStyle w:val="BodyText"/>
        <w:jc w:val="left"/>
        <w:rPr>
          <w:rFonts w:ascii="Bookman Old Style" w:hAnsi="Bookman Old Style"/>
          <w:sz w:val="20"/>
          <w:szCs w:val="20"/>
        </w:rPr>
      </w:pPr>
      <w:r>
        <w:rPr>
          <w:rFonts w:ascii="Bookman Old Style" w:hAnsi="Bookman Old Style"/>
          <w:sz w:val="20"/>
          <w:szCs w:val="20"/>
        </w:rPr>
        <w:t xml:space="preserve">              </w:t>
      </w:r>
      <w:r w:rsidRPr="002D202A">
        <w:rPr>
          <w:rFonts w:ascii="Bookman Old Style" w:hAnsi="Bookman Old Style"/>
          <w:sz w:val="20"/>
          <w:szCs w:val="20"/>
        </w:rPr>
        <w:t xml:space="preserve">State </w:t>
      </w:r>
      <w:r>
        <w:rPr>
          <w:rFonts w:ascii="Bookman Old Style" w:hAnsi="Bookman Old Style"/>
          <w:sz w:val="20"/>
          <w:szCs w:val="20"/>
        </w:rPr>
        <w:t xml:space="preserve"> </w:t>
      </w:r>
      <w:r w:rsidRPr="002D202A">
        <w:rPr>
          <w:rFonts w:ascii="Bookman Old Style" w:hAnsi="Bookman Old Style"/>
          <w:sz w:val="20"/>
          <w:szCs w:val="20"/>
        </w:rPr>
        <w:t xml:space="preserve"> Govt.</w:t>
      </w:r>
      <w:r w:rsidR="00C97327">
        <w:rPr>
          <w:rFonts w:ascii="Bookman Old Style" w:hAnsi="Bookman Old Style"/>
          <w:sz w:val="20"/>
          <w:szCs w:val="20"/>
        </w:rPr>
        <w:t xml:space="preserve"> </w:t>
      </w:r>
      <w:r w:rsidRPr="002D202A">
        <w:rPr>
          <w:rFonts w:ascii="Bookman Old Style" w:hAnsi="Bookman Old Style"/>
          <w:sz w:val="20"/>
          <w:szCs w:val="20"/>
        </w:rPr>
        <w:t xml:space="preserve"> / PSU</w:t>
      </w:r>
      <w:r w:rsidR="00C97327">
        <w:rPr>
          <w:rFonts w:ascii="Bookman Old Style" w:hAnsi="Bookman Old Style"/>
          <w:sz w:val="20"/>
          <w:szCs w:val="20"/>
        </w:rPr>
        <w:t xml:space="preserve"> </w:t>
      </w:r>
      <w:r w:rsidRPr="002D202A">
        <w:rPr>
          <w:rFonts w:ascii="Bookman Old Style" w:hAnsi="Bookman Old Style"/>
          <w:sz w:val="20"/>
          <w:szCs w:val="20"/>
        </w:rPr>
        <w:t xml:space="preserve">)  </w:t>
      </w:r>
      <w:r w:rsidR="00C97327">
        <w:rPr>
          <w:rFonts w:ascii="Bookman Old Style" w:hAnsi="Bookman Old Style"/>
          <w:sz w:val="20"/>
          <w:szCs w:val="20"/>
        </w:rPr>
        <w:t xml:space="preserve"> </w:t>
      </w:r>
      <w:r w:rsidRPr="002D202A">
        <w:rPr>
          <w:rFonts w:ascii="Bookman Old Style" w:hAnsi="Bookman Old Style"/>
          <w:sz w:val="20"/>
          <w:szCs w:val="20"/>
        </w:rPr>
        <w:t xml:space="preserve">issued </w:t>
      </w:r>
      <w:r>
        <w:rPr>
          <w:rFonts w:ascii="Bookman Old Style" w:hAnsi="Bookman Old Style"/>
          <w:sz w:val="20"/>
          <w:szCs w:val="20"/>
        </w:rPr>
        <w:t xml:space="preserve"> </w:t>
      </w:r>
      <w:r w:rsidRPr="002D202A">
        <w:rPr>
          <w:rFonts w:ascii="Bookman Old Style" w:hAnsi="Bookman Old Style"/>
          <w:sz w:val="20"/>
          <w:szCs w:val="20"/>
        </w:rPr>
        <w:t xml:space="preserve"> by  any  officer</w:t>
      </w:r>
      <w:r>
        <w:rPr>
          <w:rFonts w:ascii="Bookman Old Style" w:hAnsi="Bookman Old Style"/>
          <w:sz w:val="20"/>
          <w:szCs w:val="20"/>
        </w:rPr>
        <w:t xml:space="preserve"> </w:t>
      </w:r>
      <w:r w:rsidRPr="002D202A">
        <w:rPr>
          <w:rFonts w:ascii="Bookman Old Style" w:hAnsi="Bookman Old Style"/>
          <w:sz w:val="20"/>
          <w:szCs w:val="20"/>
        </w:rPr>
        <w:t xml:space="preserve">  not  below  the  rank  of  a </w:t>
      </w:r>
      <w:r>
        <w:rPr>
          <w:rFonts w:ascii="Bookman Old Style" w:hAnsi="Bookman Old Style"/>
          <w:sz w:val="20"/>
          <w:szCs w:val="20"/>
        </w:rPr>
        <w:t xml:space="preserve"> </w:t>
      </w:r>
      <w:r w:rsidRPr="002D202A">
        <w:rPr>
          <w:rFonts w:ascii="Bookman Old Style" w:hAnsi="Bookman Old Style"/>
          <w:sz w:val="20"/>
          <w:szCs w:val="20"/>
        </w:rPr>
        <w:t xml:space="preserve">DGM or </w:t>
      </w:r>
      <w:r w:rsidR="00C97327">
        <w:rPr>
          <w:rFonts w:ascii="Bookman Old Style" w:hAnsi="Bookman Old Style"/>
          <w:sz w:val="20"/>
          <w:szCs w:val="20"/>
        </w:rPr>
        <w:t xml:space="preserve">                        </w:t>
      </w:r>
    </w:p>
    <w:p w:rsidR="002132D2" w:rsidRDefault="00C97327" w:rsidP="002132D2">
      <w:pPr>
        <w:pStyle w:val="BodyText"/>
        <w:jc w:val="left"/>
        <w:rPr>
          <w:rFonts w:ascii="Bookman Old Style" w:hAnsi="Bookman Old Style"/>
          <w:sz w:val="20"/>
          <w:szCs w:val="20"/>
        </w:rPr>
      </w:pPr>
      <w:r>
        <w:rPr>
          <w:rFonts w:ascii="Bookman Old Style" w:hAnsi="Bookman Old Style"/>
          <w:sz w:val="20"/>
          <w:szCs w:val="20"/>
        </w:rPr>
        <w:t xml:space="preserve">              </w:t>
      </w:r>
      <w:r w:rsidR="002132D2" w:rsidRPr="002D202A">
        <w:rPr>
          <w:rFonts w:ascii="Bookman Old Style" w:hAnsi="Bookman Old Style"/>
          <w:sz w:val="20"/>
          <w:szCs w:val="20"/>
        </w:rPr>
        <w:t xml:space="preserve">Superintending Engineer. </w:t>
      </w:r>
    </w:p>
    <w:p w:rsidR="00390BDB" w:rsidRDefault="00390BDB" w:rsidP="002132D2">
      <w:pPr>
        <w:pStyle w:val="BodyText"/>
        <w:jc w:val="left"/>
        <w:rPr>
          <w:rFonts w:ascii="Bookman Old Style" w:hAnsi="Bookman Old Style"/>
          <w:sz w:val="20"/>
          <w:szCs w:val="20"/>
        </w:rPr>
      </w:pPr>
    </w:p>
    <w:p w:rsidR="002132D2" w:rsidRDefault="00C97327" w:rsidP="002132D2">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002132D2">
        <w:rPr>
          <w:rFonts w:ascii="Bookman Old Style" w:hAnsi="Bookman Old Style"/>
          <w:sz w:val="20"/>
          <w:szCs w:val="20"/>
        </w:rPr>
        <w:t>(6)</w:t>
      </w:r>
      <w:r>
        <w:rPr>
          <w:rFonts w:ascii="Bookman Old Style" w:hAnsi="Bookman Old Style"/>
          <w:sz w:val="20"/>
          <w:szCs w:val="20"/>
        </w:rPr>
        <w:t xml:space="preserve">   </w:t>
      </w:r>
      <w:r w:rsidR="002132D2">
        <w:rPr>
          <w:rFonts w:ascii="Bookman Old Style" w:hAnsi="Bookman Old Style"/>
          <w:sz w:val="20"/>
          <w:szCs w:val="20"/>
        </w:rPr>
        <w:t xml:space="preserve"> A</w:t>
      </w:r>
      <w:r w:rsidR="002132D2" w:rsidRPr="00885215">
        <w:rPr>
          <w:rFonts w:ascii="Bookman Old Style" w:hAnsi="Bookman Old Style"/>
          <w:sz w:val="20"/>
          <w:szCs w:val="20"/>
        </w:rPr>
        <w:t>uthenticated copy of partnership deed in cases of partnership firm,</w:t>
      </w:r>
    </w:p>
    <w:p w:rsidR="00390BDB" w:rsidRDefault="00390BDB" w:rsidP="002132D2">
      <w:pPr>
        <w:pStyle w:val="BodyText"/>
        <w:tabs>
          <w:tab w:val="left" w:pos="900"/>
        </w:tabs>
        <w:rPr>
          <w:rFonts w:ascii="Bookman Old Style" w:hAnsi="Bookman Old Style"/>
          <w:sz w:val="20"/>
          <w:szCs w:val="20"/>
        </w:rPr>
      </w:pPr>
    </w:p>
    <w:p w:rsidR="002132D2" w:rsidRDefault="00C97327" w:rsidP="002132D2">
      <w:pPr>
        <w:pStyle w:val="BodyText"/>
        <w:tabs>
          <w:tab w:val="left" w:pos="900"/>
        </w:tabs>
        <w:rPr>
          <w:sz w:val="20"/>
          <w:szCs w:val="20"/>
        </w:rPr>
      </w:pPr>
      <w:r>
        <w:rPr>
          <w:rFonts w:ascii="Bookman Old Style" w:hAnsi="Bookman Old Style"/>
          <w:sz w:val="20"/>
          <w:szCs w:val="20"/>
        </w:rPr>
        <w:t xml:space="preserve">       </w:t>
      </w:r>
      <w:r w:rsidR="002132D2" w:rsidRPr="00885215">
        <w:rPr>
          <w:rFonts w:ascii="Bookman Old Style" w:hAnsi="Bookman Old Style"/>
          <w:sz w:val="20"/>
          <w:szCs w:val="20"/>
        </w:rPr>
        <w:t>(</w:t>
      </w:r>
      <w:r w:rsidR="002132D2">
        <w:rPr>
          <w:rFonts w:ascii="Bookman Old Style" w:hAnsi="Bookman Old Style"/>
          <w:sz w:val="20"/>
          <w:szCs w:val="20"/>
        </w:rPr>
        <w:t>7</w:t>
      </w:r>
      <w:r w:rsidR="002132D2" w:rsidRPr="00885215">
        <w:rPr>
          <w:rFonts w:ascii="Bookman Old Style" w:hAnsi="Bookman Old Style"/>
          <w:sz w:val="20"/>
          <w:szCs w:val="20"/>
        </w:rPr>
        <w:t xml:space="preserve">) </w:t>
      </w:r>
      <w:r>
        <w:rPr>
          <w:rFonts w:ascii="Bookman Old Style" w:hAnsi="Bookman Old Style"/>
          <w:sz w:val="20"/>
          <w:szCs w:val="20"/>
        </w:rPr>
        <w:t xml:space="preserve">   </w:t>
      </w:r>
      <w:r w:rsidR="002132D2" w:rsidRPr="00885215">
        <w:rPr>
          <w:rFonts w:ascii="Bookman Old Style" w:hAnsi="Bookman Old Style"/>
          <w:sz w:val="20"/>
          <w:szCs w:val="20"/>
        </w:rPr>
        <w:t>Letter of Authorization to attend the opening of the</w:t>
      </w:r>
      <w:r w:rsidR="002132D2" w:rsidRPr="00A738A3">
        <w:rPr>
          <w:sz w:val="20"/>
          <w:szCs w:val="20"/>
        </w:rPr>
        <w:t xml:space="preserve"> tender, </w:t>
      </w:r>
    </w:p>
    <w:p w:rsidR="00390BDB" w:rsidRDefault="00390BDB" w:rsidP="002132D2">
      <w:pPr>
        <w:pStyle w:val="BodyText"/>
        <w:tabs>
          <w:tab w:val="left" w:pos="900"/>
        </w:tabs>
        <w:rPr>
          <w:sz w:val="20"/>
          <w:szCs w:val="20"/>
        </w:rPr>
      </w:pPr>
    </w:p>
    <w:p w:rsidR="00C97327" w:rsidRDefault="00C97327" w:rsidP="001C4BFA">
      <w:pPr>
        <w:pStyle w:val="BodyText"/>
        <w:tabs>
          <w:tab w:val="left" w:pos="900"/>
        </w:tabs>
        <w:rPr>
          <w:rFonts w:ascii="Bookman Old Style" w:hAnsi="Bookman Old Style"/>
          <w:sz w:val="20"/>
          <w:szCs w:val="20"/>
        </w:rPr>
      </w:pPr>
      <w:r>
        <w:rPr>
          <w:sz w:val="20"/>
          <w:szCs w:val="20"/>
        </w:rPr>
        <w:t xml:space="preserve">        </w:t>
      </w:r>
      <w:r w:rsidR="002132D2">
        <w:rPr>
          <w:sz w:val="20"/>
          <w:szCs w:val="20"/>
        </w:rPr>
        <w:t xml:space="preserve"> (8</w:t>
      </w:r>
      <w:r w:rsidR="002132D2" w:rsidRPr="00390BDB">
        <w:rPr>
          <w:rFonts w:ascii="Bookman Old Style" w:hAnsi="Bookman Old Style"/>
          <w:sz w:val="20"/>
          <w:szCs w:val="20"/>
        </w:rPr>
        <w:t xml:space="preserve">) </w:t>
      </w:r>
      <w:r>
        <w:rPr>
          <w:rFonts w:ascii="Bookman Old Style" w:hAnsi="Bookman Old Style"/>
          <w:sz w:val="20"/>
          <w:szCs w:val="20"/>
        </w:rPr>
        <w:t xml:space="preserve">   </w:t>
      </w:r>
      <w:r w:rsidR="002132D2" w:rsidRPr="00390BDB">
        <w:rPr>
          <w:rFonts w:ascii="Bookman Old Style" w:hAnsi="Bookman Old Style"/>
          <w:sz w:val="20"/>
          <w:szCs w:val="20"/>
        </w:rPr>
        <w:t xml:space="preserve">Declaration regarding no relative of </w:t>
      </w:r>
      <w:r w:rsidR="0096294A" w:rsidRPr="00390BDB">
        <w:rPr>
          <w:rFonts w:ascii="Bookman Old Style" w:hAnsi="Bookman Old Style"/>
          <w:sz w:val="20"/>
          <w:szCs w:val="20"/>
        </w:rPr>
        <w:t>the bidder</w:t>
      </w:r>
      <w:r w:rsidR="002132D2" w:rsidRPr="00390BDB">
        <w:rPr>
          <w:rFonts w:ascii="Bookman Old Style" w:hAnsi="Bookman Old Style"/>
          <w:sz w:val="20"/>
          <w:szCs w:val="20"/>
        </w:rPr>
        <w:t xml:space="preserve"> working in BSNL </w:t>
      </w:r>
      <w:r w:rsidR="001C4BFA">
        <w:rPr>
          <w:rFonts w:ascii="Bookman Old Style" w:hAnsi="Bookman Old Style"/>
          <w:sz w:val="20"/>
          <w:szCs w:val="20"/>
        </w:rPr>
        <w:t>Original</w:t>
      </w:r>
      <w:r w:rsidR="00390BDB">
        <w:rPr>
          <w:rFonts w:ascii="Bookman Old Style" w:hAnsi="Bookman Old Style"/>
          <w:sz w:val="20"/>
          <w:szCs w:val="20"/>
        </w:rPr>
        <w:t xml:space="preserve"> </w:t>
      </w:r>
      <w:r>
        <w:rPr>
          <w:rFonts w:ascii="Bookman Old Style" w:hAnsi="Bookman Old Style"/>
          <w:sz w:val="20"/>
          <w:szCs w:val="20"/>
        </w:rPr>
        <w:t>documents</w:t>
      </w:r>
      <w:r w:rsidR="00390BDB">
        <w:rPr>
          <w:rFonts w:ascii="Bookman Old Style" w:hAnsi="Bookman Old Style"/>
          <w:sz w:val="20"/>
          <w:szCs w:val="20"/>
        </w:rPr>
        <w:t xml:space="preserve">     </w:t>
      </w:r>
      <w:r w:rsidR="001C4BFA">
        <w:rPr>
          <w:rFonts w:ascii="Bookman Old Style" w:hAnsi="Bookman Old Style"/>
          <w:sz w:val="20"/>
          <w:szCs w:val="20"/>
        </w:rPr>
        <w:t xml:space="preserve">          </w:t>
      </w:r>
      <w:r>
        <w:rPr>
          <w:rFonts w:ascii="Bookman Old Style" w:hAnsi="Bookman Old Style"/>
          <w:sz w:val="20"/>
          <w:szCs w:val="20"/>
        </w:rPr>
        <w:t xml:space="preserve">                      </w:t>
      </w:r>
    </w:p>
    <w:p w:rsidR="00C97327" w:rsidRDefault="00C97327" w:rsidP="001C4BFA">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002132D2" w:rsidRPr="00390BDB">
        <w:rPr>
          <w:rFonts w:ascii="Bookman Old Style" w:hAnsi="Bookman Old Style"/>
          <w:sz w:val="20"/>
          <w:szCs w:val="20"/>
        </w:rPr>
        <w:t xml:space="preserve"> may  be  asked  for </w:t>
      </w:r>
      <w:r>
        <w:rPr>
          <w:rFonts w:ascii="Bookman Old Style" w:hAnsi="Bookman Old Style"/>
          <w:sz w:val="20"/>
          <w:szCs w:val="20"/>
        </w:rPr>
        <w:t xml:space="preserve"> </w:t>
      </w:r>
      <w:r w:rsidR="002132D2" w:rsidRPr="00390BDB">
        <w:rPr>
          <w:rFonts w:ascii="Bookman Old Style" w:hAnsi="Bookman Old Style"/>
          <w:sz w:val="20"/>
          <w:szCs w:val="20"/>
        </w:rPr>
        <w:t xml:space="preserve"> verification</w:t>
      </w:r>
      <w:r w:rsidR="00390BDB" w:rsidRPr="00390BDB">
        <w:rPr>
          <w:rFonts w:ascii="Bookman Old Style" w:hAnsi="Bookman Old Style"/>
          <w:sz w:val="20"/>
          <w:szCs w:val="20"/>
        </w:rPr>
        <w:t xml:space="preserve"> </w:t>
      </w:r>
      <w:r>
        <w:rPr>
          <w:rFonts w:ascii="Bookman Old Style" w:hAnsi="Bookman Old Style"/>
          <w:sz w:val="20"/>
          <w:szCs w:val="20"/>
        </w:rPr>
        <w:t xml:space="preserve"> </w:t>
      </w:r>
      <w:r w:rsidR="00390BDB" w:rsidRPr="00390BDB">
        <w:rPr>
          <w:rFonts w:ascii="Bookman Old Style" w:hAnsi="Bookman Old Style"/>
          <w:sz w:val="20"/>
          <w:szCs w:val="20"/>
        </w:rPr>
        <w:t xml:space="preserve"> </w:t>
      </w:r>
      <w:r w:rsidR="002132D2" w:rsidRPr="00390BDB">
        <w:rPr>
          <w:rFonts w:ascii="Bookman Old Style" w:hAnsi="Bookman Old Style"/>
          <w:sz w:val="20"/>
          <w:szCs w:val="20"/>
        </w:rPr>
        <w:t xml:space="preserve"> Performance </w:t>
      </w:r>
      <w:r>
        <w:rPr>
          <w:rFonts w:ascii="Bookman Old Style" w:hAnsi="Bookman Old Style"/>
          <w:sz w:val="20"/>
          <w:szCs w:val="20"/>
        </w:rPr>
        <w:t xml:space="preserve"> </w:t>
      </w:r>
      <w:r w:rsidR="002132D2" w:rsidRPr="00390BDB">
        <w:rPr>
          <w:rFonts w:ascii="Bookman Old Style" w:hAnsi="Bookman Old Style"/>
          <w:sz w:val="20"/>
          <w:szCs w:val="20"/>
        </w:rPr>
        <w:t>Security,</w:t>
      </w:r>
      <w:r w:rsidR="001C4BFA">
        <w:rPr>
          <w:rFonts w:ascii="Bookman Old Style" w:hAnsi="Bookman Old Style"/>
          <w:sz w:val="20"/>
          <w:szCs w:val="20"/>
        </w:rPr>
        <w:t xml:space="preserve"> Bank</w:t>
      </w:r>
      <w:r w:rsidR="002132D2" w:rsidRPr="00390BDB">
        <w:rPr>
          <w:rFonts w:ascii="Bookman Old Style" w:hAnsi="Bookman Old Style"/>
          <w:sz w:val="20"/>
          <w:szCs w:val="20"/>
        </w:rPr>
        <w:t xml:space="preserve"> </w:t>
      </w:r>
      <w:r w:rsidR="00390BDB">
        <w:rPr>
          <w:rFonts w:ascii="Bookman Old Style" w:hAnsi="Bookman Old Style"/>
          <w:sz w:val="20"/>
          <w:szCs w:val="20"/>
        </w:rPr>
        <w:t xml:space="preserve"> </w:t>
      </w:r>
      <w:r w:rsidR="002132D2" w:rsidRPr="00390BDB">
        <w:rPr>
          <w:rFonts w:ascii="Bookman Old Style" w:hAnsi="Bookman Old Style"/>
          <w:sz w:val="20"/>
          <w:szCs w:val="20"/>
        </w:rPr>
        <w:t xml:space="preserve">Solvency Certificate, </w:t>
      </w:r>
    </w:p>
    <w:p w:rsidR="00C97327" w:rsidRDefault="00C97327" w:rsidP="001C4BFA">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002132D2" w:rsidRPr="00390BDB">
        <w:rPr>
          <w:rFonts w:ascii="Bookman Old Style" w:hAnsi="Bookman Old Style"/>
          <w:sz w:val="20"/>
          <w:szCs w:val="20"/>
        </w:rPr>
        <w:t>and</w:t>
      </w:r>
      <w:r>
        <w:rPr>
          <w:rFonts w:ascii="Bookman Old Style" w:hAnsi="Bookman Old Style"/>
          <w:sz w:val="20"/>
          <w:szCs w:val="20"/>
        </w:rPr>
        <w:t xml:space="preserve"> </w:t>
      </w:r>
      <w:r w:rsidR="002132D2" w:rsidRPr="00390BDB">
        <w:rPr>
          <w:rFonts w:ascii="Bookman Old Style" w:hAnsi="Bookman Old Style"/>
          <w:sz w:val="20"/>
          <w:szCs w:val="20"/>
        </w:rPr>
        <w:t xml:space="preserve"> List</w:t>
      </w:r>
      <w:r>
        <w:rPr>
          <w:rFonts w:ascii="Bookman Old Style" w:hAnsi="Bookman Old Style"/>
          <w:sz w:val="20"/>
          <w:szCs w:val="20"/>
        </w:rPr>
        <w:t xml:space="preserve"> </w:t>
      </w:r>
      <w:r w:rsidR="002132D2" w:rsidRPr="00390BDB">
        <w:rPr>
          <w:rFonts w:ascii="Bookman Old Style" w:hAnsi="Bookman Old Style"/>
          <w:sz w:val="20"/>
          <w:szCs w:val="20"/>
        </w:rPr>
        <w:t xml:space="preserve"> of qualified</w:t>
      </w:r>
      <w:r w:rsidR="00390BDB" w:rsidRPr="00390BDB">
        <w:rPr>
          <w:rFonts w:ascii="Bookman Old Style" w:hAnsi="Bookman Old Style"/>
          <w:sz w:val="20"/>
          <w:szCs w:val="20"/>
        </w:rPr>
        <w:t xml:space="preserve"> </w:t>
      </w:r>
      <w:r>
        <w:rPr>
          <w:rFonts w:ascii="Bookman Old Style" w:hAnsi="Bookman Old Style"/>
          <w:sz w:val="20"/>
          <w:szCs w:val="20"/>
        </w:rPr>
        <w:t xml:space="preserve"> </w:t>
      </w:r>
      <w:r w:rsidR="002132D2" w:rsidRPr="00390BDB">
        <w:rPr>
          <w:rFonts w:ascii="Bookman Old Style" w:hAnsi="Bookman Old Style"/>
          <w:sz w:val="20"/>
          <w:szCs w:val="20"/>
        </w:rPr>
        <w:t>personnel</w:t>
      </w:r>
      <w:r>
        <w:rPr>
          <w:rFonts w:ascii="Bookman Old Style" w:hAnsi="Bookman Old Style"/>
          <w:sz w:val="20"/>
          <w:szCs w:val="20"/>
        </w:rPr>
        <w:t xml:space="preserve"> </w:t>
      </w:r>
      <w:r w:rsidR="002132D2" w:rsidRPr="00390BDB">
        <w:rPr>
          <w:rFonts w:ascii="Bookman Old Style" w:hAnsi="Bookman Old Style"/>
          <w:sz w:val="20"/>
          <w:szCs w:val="20"/>
        </w:rPr>
        <w:t xml:space="preserve"> to</w:t>
      </w:r>
      <w:r>
        <w:rPr>
          <w:rFonts w:ascii="Bookman Old Style" w:hAnsi="Bookman Old Style"/>
          <w:sz w:val="20"/>
          <w:szCs w:val="20"/>
        </w:rPr>
        <w:t xml:space="preserve"> </w:t>
      </w:r>
      <w:r w:rsidR="002132D2" w:rsidRPr="00390BDB">
        <w:rPr>
          <w:rFonts w:ascii="Bookman Old Style" w:hAnsi="Bookman Old Style"/>
          <w:sz w:val="20"/>
          <w:szCs w:val="20"/>
        </w:rPr>
        <w:t xml:space="preserve"> </w:t>
      </w:r>
      <w:r w:rsidR="00390BDB">
        <w:rPr>
          <w:rFonts w:ascii="Bookman Old Style" w:hAnsi="Bookman Old Style"/>
          <w:sz w:val="20"/>
          <w:szCs w:val="20"/>
        </w:rPr>
        <w:t>b</w:t>
      </w:r>
      <w:r w:rsidR="002132D2" w:rsidRPr="00390BDB">
        <w:rPr>
          <w:rFonts w:ascii="Bookman Old Style" w:hAnsi="Bookman Old Style"/>
          <w:sz w:val="20"/>
          <w:szCs w:val="20"/>
        </w:rPr>
        <w:t>e</w:t>
      </w:r>
      <w:r>
        <w:rPr>
          <w:rFonts w:ascii="Bookman Old Style" w:hAnsi="Bookman Old Style"/>
          <w:sz w:val="20"/>
          <w:szCs w:val="20"/>
        </w:rPr>
        <w:t xml:space="preserve"> </w:t>
      </w:r>
      <w:r w:rsidR="002132D2" w:rsidRPr="00390BDB">
        <w:rPr>
          <w:rFonts w:ascii="Bookman Old Style" w:hAnsi="Bookman Old Style"/>
          <w:sz w:val="20"/>
          <w:szCs w:val="20"/>
        </w:rPr>
        <w:t xml:space="preserve"> deployed by </w:t>
      </w:r>
      <w:r w:rsidR="001C4BFA">
        <w:rPr>
          <w:rFonts w:ascii="Bookman Old Style" w:hAnsi="Bookman Old Style"/>
          <w:sz w:val="20"/>
          <w:szCs w:val="20"/>
        </w:rPr>
        <w:t xml:space="preserve">the </w:t>
      </w:r>
      <w:r w:rsidR="002132D2" w:rsidRPr="00390BDB">
        <w:rPr>
          <w:rFonts w:ascii="Bookman Old Style" w:hAnsi="Bookman Old Style"/>
          <w:sz w:val="20"/>
          <w:szCs w:val="20"/>
        </w:rPr>
        <w:t xml:space="preserve">bidder for the work are to be </w:t>
      </w:r>
      <w:r>
        <w:rPr>
          <w:rFonts w:ascii="Bookman Old Style" w:hAnsi="Bookman Old Style"/>
          <w:sz w:val="20"/>
          <w:szCs w:val="20"/>
        </w:rPr>
        <w:t xml:space="preserve">            </w:t>
      </w:r>
    </w:p>
    <w:p w:rsidR="002132D2" w:rsidRPr="00390BDB" w:rsidRDefault="00C97327" w:rsidP="001C4BFA">
      <w:pPr>
        <w:pStyle w:val="BodyText"/>
        <w:tabs>
          <w:tab w:val="left" w:pos="900"/>
        </w:tabs>
        <w:rPr>
          <w:rFonts w:ascii="Bookman Old Style" w:hAnsi="Bookman Old Style"/>
          <w:sz w:val="20"/>
          <w:szCs w:val="20"/>
        </w:rPr>
      </w:pPr>
      <w:r>
        <w:rPr>
          <w:rFonts w:ascii="Bookman Old Style" w:hAnsi="Bookman Old Style"/>
          <w:sz w:val="20"/>
          <w:szCs w:val="20"/>
        </w:rPr>
        <w:t xml:space="preserve">             </w:t>
      </w:r>
      <w:r w:rsidR="002132D2" w:rsidRPr="00390BDB">
        <w:rPr>
          <w:rFonts w:ascii="Bookman Old Style" w:hAnsi="Bookman Old Style"/>
          <w:sz w:val="20"/>
          <w:szCs w:val="20"/>
        </w:rPr>
        <w:t xml:space="preserve">submitted at the time of making agreement. </w:t>
      </w:r>
    </w:p>
    <w:p w:rsidR="002132D2" w:rsidRPr="004500D6" w:rsidRDefault="00C97327" w:rsidP="00C97327">
      <w:pPr>
        <w:tabs>
          <w:tab w:val="left" w:pos="851"/>
        </w:tabs>
        <w:autoSpaceDE w:val="0"/>
        <w:autoSpaceDN w:val="0"/>
        <w:adjustRightInd w:val="0"/>
        <w:jc w:val="both"/>
        <w:rPr>
          <w:rFonts w:ascii="Century Gothic" w:hAnsi="Century Gothic"/>
          <w:sz w:val="20"/>
          <w:szCs w:val="20"/>
        </w:rPr>
      </w:pPr>
      <w:r>
        <w:rPr>
          <w:rFonts w:ascii="Century Gothic" w:hAnsi="Century Gothic"/>
          <w:sz w:val="20"/>
          <w:szCs w:val="20"/>
        </w:rPr>
        <w:t xml:space="preserve">      </w:t>
      </w:r>
      <w:r w:rsidR="002132D2">
        <w:rPr>
          <w:rFonts w:ascii="Century Gothic" w:hAnsi="Century Gothic"/>
          <w:sz w:val="20"/>
          <w:szCs w:val="20"/>
        </w:rPr>
        <w:t xml:space="preserve"> (9</w:t>
      </w:r>
      <w:r w:rsidR="002132D2" w:rsidRPr="004500D6">
        <w:rPr>
          <w:rFonts w:ascii="Century Gothic" w:hAnsi="Century Gothic"/>
          <w:sz w:val="20"/>
          <w:szCs w:val="20"/>
        </w:rPr>
        <w:t xml:space="preserve">) </w:t>
      </w:r>
      <w:r>
        <w:rPr>
          <w:rFonts w:ascii="Century Gothic" w:hAnsi="Century Gothic"/>
          <w:sz w:val="20"/>
          <w:szCs w:val="20"/>
        </w:rPr>
        <w:t xml:space="preserve">   </w:t>
      </w:r>
      <w:r w:rsidR="002132D2" w:rsidRPr="004500D6">
        <w:t>Telephone Numbers</w:t>
      </w:r>
      <w:r w:rsidR="0096294A">
        <w:t xml:space="preserve">  </w:t>
      </w:r>
      <w:r w:rsidR="002132D2" w:rsidRPr="004500D6">
        <w:t xml:space="preserve"> </w:t>
      </w:r>
      <w:r>
        <w:t xml:space="preserve">and </w:t>
      </w:r>
      <w:r w:rsidR="0096294A">
        <w:t xml:space="preserve"> </w:t>
      </w:r>
      <w:r>
        <w:t xml:space="preserve"> Fax Number </w:t>
      </w:r>
      <w:r w:rsidR="002132D2" w:rsidRPr="004500D6">
        <w:t>of bidder must be specified in the bid.</w:t>
      </w:r>
    </w:p>
    <w:p w:rsidR="002132D2" w:rsidRPr="00A738A3" w:rsidRDefault="002132D2" w:rsidP="002132D2">
      <w:pPr>
        <w:autoSpaceDE w:val="0"/>
        <w:autoSpaceDN w:val="0"/>
        <w:adjustRightInd w:val="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w:t>
      </w:r>
      <w:r w:rsidRPr="00A738A3">
        <w:rPr>
          <w:rFonts w:ascii="Century Gothic" w:hAnsi="Century Gothic"/>
          <w:b/>
          <w:sz w:val="20"/>
          <w:szCs w:val="20"/>
        </w:rPr>
        <w:t>Earnest Money Deposit</w:t>
      </w:r>
      <w:r w:rsidRPr="00A738A3">
        <w:rPr>
          <w:rFonts w:ascii="Century Gothic" w:hAnsi="Century Gothic"/>
          <w:sz w:val="20"/>
          <w:szCs w:val="20"/>
        </w:rPr>
        <w:t>)</w:t>
      </w:r>
    </w:p>
    <w:p w:rsidR="002132D2" w:rsidRPr="00A738A3" w:rsidRDefault="002132D2" w:rsidP="002132D2">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3.1</w:t>
      </w:r>
      <w:r w:rsidRPr="00A738A3">
        <w:rPr>
          <w:rFonts w:ascii="Century Gothic" w:hAnsi="Century Gothic"/>
          <w:sz w:val="20"/>
          <w:szCs w:val="20"/>
        </w:rPr>
        <w:tab/>
        <w:t>The bidder shall furnish as part of its bid, a bid security (EMD) (as mentioned in NIT, applicable for respective section individually being applied for). No interest shall be paid by the BSNL on the bid security for any period what so ever.</w:t>
      </w:r>
    </w:p>
    <w:p w:rsidR="002132D2" w:rsidRPr="00A738A3" w:rsidRDefault="002132D2" w:rsidP="002132D2">
      <w:pPr>
        <w:autoSpaceDE w:val="0"/>
        <w:autoSpaceDN w:val="0"/>
        <w:adjustRightInd w:val="0"/>
        <w:ind w:left="1440" w:hanging="720"/>
        <w:jc w:val="both"/>
        <w:rPr>
          <w:rFonts w:ascii="Century Gothic" w:hAnsi="Century Gothic"/>
          <w:sz w:val="20"/>
          <w:szCs w:val="20"/>
        </w:rPr>
      </w:pPr>
      <w:r w:rsidRPr="00A738A3">
        <w:rPr>
          <w:rFonts w:ascii="Century Gothic" w:hAnsi="Century Gothic"/>
          <w:sz w:val="20"/>
          <w:szCs w:val="20"/>
        </w:rPr>
        <w:t>3.2</w:t>
      </w:r>
      <w:r w:rsidRPr="00A738A3">
        <w:rPr>
          <w:rFonts w:ascii="Century Gothic" w:hAnsi="Century Gothic"/>
          <w:sz w:val="20"/>
          <w:szCs w:val="20"/>
        </w:rPr>
        <w:tab/>
        <w:t xml:space="preserve"> The bid security is required to protect the BSNL against the risk of bidder’s conduct, which would warrant the security’s forfeiture.</w:t>
      </w:r>
    </w:p>
    <w:p w:rsidR="002132D2" w:rsidRPr="00A738A3" w:rsidRDefault="002132D2" w:rsidP="001E2EE0">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 xml:space="preserve">3.3 </w:t>
      </w:r>
      <w:r w:rsidRPr="00A738A3">
        <w:rPr>
          <w:rFonts w:ascii="Century Gothic" w:hAnsi="Century Gothic"/>
          <w:sz w:val="20"/>
          <w:szCs w:val="20"/>
        </w:rPr>
        <w:tab/>
        <w:t>Bid security shall be paid in the form of BC/DD issued by a schedule bank, drawn in favour of Accounts Officer (Cash), BSNL, O/o TDM Keonjhar payable at Keonjhar</w:t>
      </w:r>
    </w:p>
    <w:p w:rsidR="002132D2" w:rsidRPr="00A738A3" w:rsidRDefault="002132D2" w:rsidP="001E2EE0">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4</w:t>
      </w:r>
      <w:r w:rsidRPr="00A738A3">
        <w:rPr>
          <w:rFonts w:ascii="Century Gothic" w:hAnsi="Century Gothic"/>
          <w:sz w:val="20"/>
          <w:szCs w:val="20"/>
        </w:rPr>
        <w:t xml:space="preserve"> </w:t>
      </w:r>
      <w:r w:rsidRPr="00A738A3">
        <w:rPr>
          <w:rFonts w:ascii="Century Gothic" w:hAnsi="Century Gothic"/>
          <w:sz w:val="20"/>
          <w:szCs w:val="20"/>
        </w:rPr>
        <w:tab/>
        <w:t>The bid security of the unsuccessful bidder will be refunded as promptly as possible.</w:t>
      </w:r>
    </w:p>
    <w:p w:rsidR="0096294A" w:rsidRDefault="002132D2" w:rsidP="0096294A">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5</w:t>
      </w:r>
      <w:r w:rsidRPr="00A738A3">
        <w:rPr>
          <w:rFonts w:ascii="Century Gothic" w:hAnsi="Century Gothic"/>
          <w:sz w:val="20"/>
          <w:szCs w:val="20"/>
        </w:rPr>
        <w:t xml:space="preserve"> </w:t>
      </w:r>
      <w:r w:rsidRPr="00A738A3">
        <w:rPr>
          <w:rFonts w:ascii="Century Gothic" w:hAnsi="Century Gothic"/>
          <w:sz w:val="20"/>
          <w:szCs w:val="20"/>
        </w:rPr>
        <w:tab/>
        <w:t>The successful bidder’s bid security may be converted to a part of performance security deposit if the bidder requests for such conversion</w:t>
      </w:r>
    </w:p>
    <w:p w:rsidR="002132D2" w:rsidRPr="00A738A3" w:rsidRDefault="002132D2" w:rsidP="0096294A">
      <w:pPr>
        <w:autoSpaceDE w:val="0"/>
        <w:autoSpaceDN w:val="0"/>
        <w:adjustRightInd w:val="0"/>
        <w:spacing w:line="240" w:lineRule="auto"/>
        <w:ind w:left="1440" w:hanging="720"/>
        <w:jc w:val="both"/>
        <w:rPr>
          <w:rFonts w:ascii="Century Gothic" w:hAnsi="Century Gothic"/>
          <w:sz w:val="20"/>
          <w:szCs w:val="20"/>
        </w:rPr>
      </w:pPr>
      <w:r w:rsidRPr="00A738A3">
        <w:rPr>
          <w:rFonts w:ascii="Century Gothic" w:hAnsi="Century Gothic"/>
          <w:sz w:val="20"/>
          <w:szCs w:val="20"/>
        </w:rPr>
        <w:lastRenderedPageBreak/>
        <w:t>3</w:t>
      </w:r>
      <w:r>
        <w:rPr>
          <w:rFonts w:ascii="Century Gothic" w:hAnsi="Century Gothic"/>
          <w:sz w:val="20"/>
          <w:szCs w:val="20"/>
        </w:rPr>
        <w:t>.6</w:t>
      </w:r>
      <w:r w:rsidRPr="00A738A3">
        <w:rPr>
          <w:rFonts w:ascii="Century Gothic" w:hAnsi="Century Gothic"/>
          <w:sz w:val="20"/>
          <w:szCs w:val="20"/>
        </w:rPr>
        <w:t xml:space="preserve">       The bid security shall be forfeited </w:t>
      </w:r>
    </w:p>
    <w:p w:rsidR="002132D2" w:rsidRPr="00A738A3" w:rsidRDefault="002132D2" w:rsidP="001E2EE0">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.1</w:t>
      </w:r>
      <w:r w:rsidRPr="00A738A3">
        <w:rPr>
          <w:rFonts w:ascii="Century Gothic" w:hAnsi="Century Gothic"/>
          <w:sz w:val="20"/>
          <w:szCs w:val="20"/>
        </w:rPr>
        <w:tab/>
        <w:t>If a bidder withdraws his bid during the period of bid validity specified in the bid document or</w:t>
      </w:r>
    </w:p>
    <w:p w:rsidR="002132D2" w:rsidRPr="00A738A3" w:rsidRDefault="002132D2" w:rsidP="001E2EE0">
      <w:pPr>
        <w:autoSpaceDE w:val="0"/>
        <w:autoSpaceDN w:val="0"/>
        <w:adjustRightInd w:val="0"/>
        <w:spacing w:line="240" w:lineRule="auto"/>
        <w:ind w:left="2160" w:hanging="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.2</w:t>
      </w:r>
      <w:r w:rsidRPr="00A738A3">
        <w:rPr>
          <w:rFonts w:ascii="Century Gothic" w:hAnsi="Century Gothic"/>
          <w:sz w:val="20"/>
          <w:szCs w:val="20"/>
        </w:rPr>
        <w:tab/>
        <w:t>If the bidder make any modifications in the terms and conditions of the tender before acceptance of the tender, which are not acceptable to the BSNL or</w:t>
      </w:r>
    </w:p>
    <w:p w:rsidR="002132D2" w:rsidRPr="00A738A3" w:rsidRDefault="002132D2" w:rsidP="001E2EE0">
      <w:pPr>
        <w:autoSpaceDE w:val="0"/>
        <w:autoSpaceDN w:val="0"/>
        <w:adjustRightInd w:val="0"/>
        <w:spacing w:line="240" w:lineRule="auto"/>
        <w:ind w:left="720" w:firstLine="720"/>
        <w:jc w:val="both"/>
        <w:rPr>
          <w:rFonts w:ascii="Century Gothic" w:hAnsi="Century Gothic"/>
          <w:sz w:val="20"/>
          <w:szCs w:val="20"/>
        </w:rPr>
      </w:pPr>
      <w:r w:rsidRPr="00A738A3">
        <w:rPr>
          <w:rFonts w:ascii="Century Gothic" w:hAnsi="Century Gothic"/>
          <w:sz w:val="20"/>
          <w:szCs w:val="20"/>
        </w:rPr>
        <w:t>3.</w:t>
      </w:r>
      <w:r>
        <w:rPr>
          <w:rFonts w:ascii="Century Gothic" w:hAnsi="Century Gothic"/>
          <w:sz w:val="20"/>
          <w:szCs w:val="20"/>
        </w:rPr>
        <w:t>6</w:t>
      </w:r>
      <w:r w:rsidRPr="00A738A3">
        <w:rPr>
          <w:rFonts w:ascii="Century Gothic" w:hAnsi="Century Gothic"/>
          <w:sz w:val="20"/>
          <w:szCs w:val="20"/>
        </w:rPr>
        <w:t>.3</w:t>
      </w:r>
      <w:r w:rsidRPr="00A738A3">
        <w:rPr>
          <w:rFonts w:ascii="Century Gothic" w:hAnsi="Century Gothic"/>
          <w:sz w:val="20"/>
          <w:szCs w:val="20"/>
        </w:rPr>
        <w:tab/>
        <w:t xml:space="preserve">In case of successful bidder, if the bidder fails </w:t>
      </w:r>
    </w:p>
    <w:p w:rsidR="002132D2" w:rsidRPr="00A738A3" w:rsidRDefault="002132D2" w:rsidP="001E2EE0">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(i)  to sign the agreement in accordance with clause 25, or</w:t>
      </w:r>
    </w:p>
    <w:p w:rsidR="0096294A" w:rsidRDefault="002132D2" w:rsidP="0096294A">
      <w:pPr>
        <w:autoSpaceDE w:val="0"/>
        <w:autoSpaceDN w:val="0"/>
        <w:adjustRightInd w:val="0"/>
        <w:spacing w:line="240" w:lineRule="auto"/>
        <w:ind w:left="1440" w:firstLine="720"/>
        <w:jc w:val="both"/>
        <w:rPr>
          <w:rFonts w:ascii="Century Gothic" w:hAnsi="Century Gothic"/>
          <w:sz w:val="20"/>
          <w:szCs w:val="20"/>
        </w:rPr>
      </w:pPr>
      <w:r w:rsidRPr="00A738A3">
        <w:rPr>
          <w:rFonts w:ascii="Century Gothic" w:hAnsi="Century Gothic"/>
          <w:sz w:val="20"/>
          <w:szCs w:val="20"/>
        </w:rPr>
        <w:t>(ii) to furnish Material Security in accordance with clause 24.</w:t>
      </w:r>
    </w:p>
    <w:p w:rsidR="002132D2" w:rsidRPr="0096294A" w:rsidRDefault="002132D2" w:rsidP="0096294A">
      <w:pPr>
        <w:autoSpaceDE w:val="0"/>
        <w:autoSpaceDN w:val="0"/>
        <w:adjustRightInd w:val="0"/>
        <w:spacing w:line="240" w:lineRule="auto"/>
        <w:jc w:val="both"/>
        <w:rPr>
          <w:rFonts w:ascii="Century Gothic" w:hAnsi="Century Gothic"/>
          <w:sz w:val="20"/>
          <w:szCs w:val="20"/>
        </w:rPr>
      </w:pPr>
      <w:r w:rsidRPr="00885215">
        <w:rPr>
          <w:rFonts w:ascii="Century Gothic" w:hAnsi="Century Gothic"/>
          <w:sz w:val="18"/>
          <w:szCs w:val="18"/>
        </w:rPr>
        <w:t xml:space="preserve">3.4 </w:t>
      </w:r>
      <w:r w:rsidRPr="00885215">
        <w:rPr>
          <w:rFonts w:ascii="Century Gothic" w:hAnsi="Century Gothic"/>
          <w:sz w:val="18"/>
          <w:szCs w:val="18"/>
        </w:rPr>
        <w:tab/>
        <w:t xml:space="preserve">BID PRICES </w:t>
      </w:r>
    </w:p>
    <w:p w:rsidR="002132D2" w:rsidRPr="00885215" w:rsidRDefault="002132D2" w:rsidP="002132D2">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3.1 </w:t>
      </w:r>
      <w:r w:rsidRPr="00885215">
        <w:rPr>
          <w:rFonts w:ascii="Century Gothic" w:hAnsi="Century Gothic"/>
          <w:sz w:val="18"/>
          <w:szCs w:val="18"/>
        </w:rPr>
        <w:tab/>
        <w:t xml:space="preserve">The bidder shall give the total composite price inclusive of all levies and taxes, packing, forwarding, freight and insurance in case of materials to be supplied and inclusive of all taxes and levies in case of works to be executed. The contractor shall be responsible for transporting the materials, to be supplied by the BSNL (At the sub-divisional store) or otherwise to execute the work under the contract, to site at his/their own cost. The costs of transportation are submit in the standard schedule rates and therefore no separate charges are payable on this account. The offer shall be </w:t>
      </w:r>
      <w:r>
        <w:rPr>
          <w:rFonts w:ascii="Century Gothic" w:hAnsi="Century Gothic"/>
          <w:sz w:val="18"/>
          <w:szCs w:val="18"/>
        </w:rPr>
        <w:t xml:space="preserve">in form of </w:t>
      </w:r>
      <w:r w:rsidRPr="00885215">
        <w:rPr>
          <w:rFonts w:ascii="Century Gothic" w:hAnsi="Century Gothic"/>
          <w:sz w:val="18"/>
          <w:szCs w:val="18"/>
        </w:rPr>
        <w:t>India Rupee.</w:t>
      </w:r>
    </w:p>
    <w:p w:rsidR="002132D2" w:rsidRPr="00885215" w:rsidRDefault="002132D2" w:rsidP="002132D2">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3.2</w:t>
      </w:r>
      <w:r w:rsidRPr="00885215">
        <w:rPr>
          <w:rFonts w:ascii="Century Gothic" w:hAnsi="Century Gothic"/>
          <w:sz w:val="18"/>
          <w:szCs w:val="18"/>
        </w:rPr>
        <w:tab/>
        <w:t>Prices shall be quoted by the bidder as per financial bid. Prices quoted at any other place shall not be considered.</w:t>
      </w:r>
    </w:p>
    <w:p w:rsidR="002132D2" w:rsidRPr="00885215" w:rsidRDefault="002132D2" w:rsidP="002132D2">
      <w:pPr>
        <w:autoSpaceDE w:val="0"/>
        <w:autoSpaceDN w:val="0"/>
        <w:adjustRightInd w:val="0"/>
        <w:ind w:left="1440" w:hanging="720"/>
        <w:jc w:val="both"/>
        <w:rPr>
          <w:rFonts w:ascii="Century Gothic" w:hAnsi="Century Gothic"/>
          <w:sz w:val="18"/>
          <w:szCs w:val="18"/>
        </w:rPr>
      </w:pPr>
      <w:r w:rsidRPr="00885215">
        <w:rPr>
          <w:rFonts w:ascii="Century Gothic" w:hAnsi="Century Gothic"/>
          <w:sz w:val="18"/>
          <w:szCs w:val="18"/>
        </w:rPr>
        <w:t xml:space="preserve">3.3 </w:t>
      </w:r>
      <w:r w:rsidRPr="00885215">
        <w:rPr>
          <w:rFonts w:ascii="Century Gothic" w:hAnsi="Century Gothic"/>
          <w:sz w:val="18"/>
          <w:szCs w:val="18"/>
        </w:rPr>
        <w:tab/>
        <w:t>The price quoted by the bidder shall remain fixed during the entire period of contact and shall not be subject to variation on any account. A bid submitted with an adjustable price quotation will be treated as non-responsive and rejected.</w:t>
      </w:r>
    </w:p>
    <w:p w:rsidR="002132D2" w:rsidRDefault="002132D2" w:rsidP="002132D2">
      <w:pPr>
        <w:autoSpaceDE w:val="0"/>
        <w:autoSpaceDN w:val="0"/>
        <w:adjustRightInd w:val="0"/>
        <w:ind w:left="1440" w:hanging="720"/>
        <w:jc w:val="both"/>
        <w:rPr>
          <w:rFonts w:ascii="Bookman Old Style" w:hAnsi="Bookman Old Style"/>
          <w:sz w:val="18"/>
          <w:szCs w:val="18"/>
        </w:rPr>
      </w:pPr>
      <w:r w:rsidRPr="00885215">
        <w:rPr>
          <w:rFonts w:ascii="Century Gothic" w:hAnsi="Century Gothic"/>
          <w:sz w:val="18"/>
          <w:szCs w:val="18"/>
        </w:rPr>
        <w:t>3.4</w:t>
      </w:r>
      <w:r w:rsidRPr="00885215">
        <w:rPr>
          <w:rFonts w:ascii="Century Gothic" w:hAnsi="Century Gothic"/>
          <w:sz w:val="18"/>
          <w:szCs w:val="18"/>
        </w:rPr>
        <w:tab/>
      </w:r>
      <w:r w:rsidRPr="00885215">
        <w:rPr>
          <w:rFonts w:ascii="Bookman Old Style" w:hAnsi="Bookman Old Style"/>
          <w:sz w:val="18"/>
          <w:szCs w:val="18"/>
        </w:rPr>
        <w:t>Discount, if any, offered by the bidders shall not be considered unless they are specifically indicated on the schedule of rates (Financial bid. Bidders desiring to offer discount shall therefore modify their offers suitably while quoting and shall quote clearly net price taking all such factors like Discount</w:t>
      </w:r>
      <w:r w:rsidR="0096294A">
        <w:rPr>
          <w:rFonts w:ascii="Bookman Old Style" w:hAnsi="Bookman Old Style"/>
          <w:sz w:val="18"/>
          <w:szCs w:val="18"/>
        </w:rPr>
        <w:t>)</w:t>
      </w:r>
      <w:r w:rsidRPr="00885215">
        <w:rPr>
          <w:rFonts w:ascii="Bookman Old Style" w:hAnsi="Bookman Old Style"/>
          <w:sz w:val="18"/>
          <w:szCs w:val="18"/>
        </w:rPr>
        <w:t>, free supply etc. into account.</w:t>
      </w:r>
    </w:p>
    <w:p w:rsidR="001E2EE0" w:rsidRPr="0096294A" w:rsidRDefault="002132D2" w:rsidP="002132D2">
      <w:pPr>
        <w:autoSpaceDE w:val="0"/>
        <w:autoSpaceDN w:val="0"/>
        <w:adjustRightInd w:val="0"/>
        <w:ind w:left="720" w:hanging="720"/>
        <w:jc w:val="both"/>
        <w:rPr>
          <w:rFonts w:ascii="Century Gothic" w:hAnsi="Century Gothic"/>
          <w:sz w:val="18"/>
          <w:szCs w:val="18"/>
        </w:rPr>
      </w:pPr>
      <w:r w:rsidRPr="0096294A">
        <w:rPr>
          <w:rFonts w:ascii="Century Gothic" w:hAnsi="Century Gothic"/>
          <w:sz w:val="18"/>
          <w:szCs w:val="18"/>
        </w:rPr>
        <w:t>3.5</w:t>
      </w:r>
      <w:r w:rsidRPr="0096294A">
        <w:rPr>
          <w:rFonts w:ascii="Century Gothic" w:hAnsi="Century Gothic"/>
          <w:sz w:val="18"/>
          <w:szCs w:val="18"/>
        </w:rPr>
        <w:tab/>
        <w:t xml:space="preserve">PERIOD OF VALIDITY OF BIDS </w:t>
      </w:r>
    </w:p>
    <w:p w:rsidR="002132D2" w:rsidRPr="0096294A" w:rsidRDefault="002132D2" w:rsidP="002132D2">
      <w:pPr>
        <w:autoSpaceDE w:val="0"/>
        <w:autoSpaceDN w:val="0"/>
        <w:adjustRightInd w:val="0"/>
        <w:ind w:left="1440" w:hanging="720"/>
        <w:jc w:val="both"/>
        <w:rPr>
          <w:rFonts w:ascii="Century Gothic" w:hAnsi="Century Gothic"/>
          <w:sz w:val="18"/>
          <w:szCs w:val="18"/>
        </w:rPr>
      </w:pPr>
      <w:r w:rsidRPr="0096294A">
        <w:rPr>
          <w:rFonts w:ascii="Century Gothic" w:hAnsi="Century Gothic"/>
          <w:sz w:val="18"/>
          <w:szCs w:val="18"/>
        </w:rPr>
        <w:t>3.1     Bid shall remain valid for 90 days from date of opening of the bid (Qualifying bid). A bid valid for a shorter period shall be rejected by the BSNL as non-responsive.</w:t>
      </w:r>
    </w:p>
    <w:p w:rsidR="00AC1223" w:rsidRPr="0096294A" w:rsidRDefault="002132D2" w:rsidP="00AC1223">
      <w:pPr>
        <w:autoSpaceDE w:val="0"/>
        <w:autoSpaceDN w:val="0"/>
        <w:adjustRightInd w:val="0"/>
        <w:jc w:val="both"/>
        <w:rPr>
          <w:rFonts w:ascii="Century Gothic" w:hAnsi="Century Gothic"/>
          <w:sz w:val="18"/>
          <w:szCs w:val="18"/>
        </w:rPr>
      </w:pPr>
      <w:r w:rsidRPr="0096294A">
        <w:rPr>
          <w:rFonts w:ascii="Century Gothic" w:hAnsi="Century Gothic"/>
          <w:sz w:val="18"/>
          <w:szCs w:val="18"/>
        </w:rPr>
        <w:t>3.6</w:t>
      </w:r>
      <w:r w:rsidRPr="0096294A">
        <w:rPr>
          <w:rFonts w:ascii="Century Gothic" w:hAnsi="Century Gothic"/>
          <w:sz w:val="18"/>
          <w:szCs w:val="18"/>
        </w:rPr>
        <w:tab/>
        <w:t xml:space="preserve">SIGNING OF BID </w:t>
      </w:r>
    </w:p>
    <w:p w:rsidR="002132D2" w:rsidRPr="0096294A" w:rsidRDefault="002132D2" w:rsidP="00AC1223">
      <w:pPr>
        <w:autoSpaceDE w:val="0"/>
        <w:autoSpaceDN w:val="0"/>
        <w:adjustRightInd w:val="0"/>
        <w:jc w:val="both"/>
        <w:rPr>
          <w:rFonts w:ascii="Century Gothic" w:hAnsi="Century Gothic"/>
          <w:sz w:val="18"/>
          <w:szCs w:val="18"/>
        </w:rPr>
      </w:pPr>
      <w:r w:rsidRPr="0096294A">
        <w:rPr>
          <w:rFonts w:ascii="Century Gothic" w:hAnsi="Century Gothic"/>
          <w:sz w:val="18"/>
          <w:szCs w:val="18"/>
        </w:rPr>
        <w:t xml:space="preserve">3.6.1 </w:t>
      </w:r>
      <w:r w:rsidRPr="0096294A">
        <w:rPr>
          <w:rFonts w:ascii="Century Gothic" w:hAnsi="Century Gothic"/>
          <w:sz w:val="18"/>
          <w:szCs w:val="18"/>
        </w:rPr>
        <w:tab/>
        <w:t xml:space="preserve">The bidder shall submit, as part of his bid, the bid documents (in original) duly signed on each and every page, establishing the conformity of his bid to the bid document of all the works to be executed by the bidder under the contract. (Note: The </w:t>
      </w:r>
      <w:r w:rsidR="00465F6E" w:rsidRPr="0096294A">
        <w:rPr>
          <w:rFonts w:ascii="Century Gothic" w:hAnsi="Century Gothic"/>
          <w:sz w:val="18"/>
          <w:szCs w:val="18"/>
        </w:rPr>
        <w:t>t</w:t>
      </w:r>
      <w:r w:rsidRPr="0096294A">
        <w:rPr>
          <w:rFonts w:ascii="Century Gothic" w:hAnsi="Century Gothic"/>
          <w:sz w:val="18"/>
          <w:szCs w:val="18"/>
        </w:rPr>
        <w:t>enderer is advised to keep a photocopy (at his own cost) of the bid documents for his own reference).</w:t>
      </w:r>
    </w:p>
    <w:p w:rsidR="002132D2" w:rsidRDefault="002132D2" w:rsidP="0096294A">
      <w:pPr>
        <w:autoSpaceDE w:val="0"/>
        <w:autoSpaceDN w:val="0"/>
        <w:adjustRightInd w:val="0"/>
        <w:jc w:val="both"/>
        <w:rPr>
          <w:rFonts w:ascii="Century Gothic" w:hAnsi="Century Gothic"/>
          <w:sz w:val="20"/>
          <w:szCs w:val="20"/>
        </w:rPr>
      </w:pPr>
      <w:r>
        <w:rPr>
          <w:rFonts w:ascii="Century Gothic" w:hAnsi="Century Gothic"/>
          <w:sz w:val="20"/>
          <w:szCs w:val="20"/>
        </w:rPr>
        <w:t xml:space="preserve">3.6.2 </w:t>
      </w:r>
      <w:r>
        <w:rPr>
          <w:rFonts w:ascii="Century Gothic" w:hAnsi="Century Gothic"/>
          <w:sz w:val="20"/>
          <w:szCs w:val="20"/>
        </w:rPr>
        <w:tab/>
        <w:t>The bid shall contain no inter-lineation, erasures, or overwriting except as necessary to correct errors made by the bidder in which case such corrections shall be signed with date by the person or persons signing the bid.</w:t>
      </w:r>
    </w:p>
    <w:p w:rsidR="002132D2" w:rsidRDefault="002132D2" w:rsidP="002132D2">
      <w:pPr>
        <w:autoSpaceDE w:val="0"/>
        <w:autoSpaceDN w:val="0"/>
        <w:adjustRightInd w:val="0"/>
        <w:jc w:val="both"/>
        <w:rPr>
          <w:rFonts w:ascii="Century Gothic" w:hAnsi="Century Gothic"/>
          <w:sz w:val="20"/>
          <w:szCs w:val="20"/>
        </w:rPr>
      </w:pPr>
      <w:r>
        <w:rPr>
          <w:rFonts w:ascii="Century Gothic" w:hAnsi="Century Gothic"/>
          <w:sz w:val="20"/>
          <w:szCs w:val="20"/>
        </w:rPr>
        <w:lastRenderedPageBreak/>
        <w:t>3.7</w:t>
      </w:r>
      <w:r>
        <w:rPr>
          <w:rFonts w:ascii="Century Gothic" w:hAnsi="Century Gothic"/>
          <w:sz w:val="20"/>
          <w:szCs w:val="20"/>
        </w:rPr>
        <w:tab/>
        <w:t>SUBMISSION OF BIDS</w:t>
      </w:r>
    </w:p>
    <w:p w:rsidR="002132D2" w:rsidRDefault="002132D2" w:rsidP="002132D2">
      <w:pPr>
        <w:autoSpaceDE w:val="0"/>
        <w:autoSpaceDN w:val="0"/>
        <w:adjustRightInd w:val="0"/>
        <w:jc w:val="both"/>
        <w:rPr>
          <w:rFonts w:ascii="Century Gothic" w:hAnsi="Century Gothic"/>
          <w:sz w:val="20"/>
          <w:szCs w:val="20"/>
        </w:rPr>
      </w:pPr>
      <w:r>
        <w:rPr>
          <w:rFonts w:ascii="Century Gothic" w:hAnsi="Century Gothic"/>
          <w:sz w:val="20"/>
          <w:szCs w:val="20"/>
        </w:rPr>
        <w:t xml:space="preserve">3.7.1 </w:t>
      </w:r>
      <w:r>
        <w:rPr>
          <w:rFonts w:ascii="Century Gothic" w:hAnsi="Century Gothic"/>
          <w:sz w:val="20"/>
          <w:szCs w:val="20"/>
        </w:rPr>
        <w:tab/>
        <w:t xml:space="preserve">METHOD OF PREPARATION OF BID </w:t>
      </w:r>
    </w:p>
    <w:p w:rsidR="002132D2" w:rsidRDefault="002132D2" w:rsidP="002132D2">
      <w:pPr>
        <w:autoSpaceDE w:val="0"/>
        <w:autoSpaceDN w:val="0"/>
        <w:adjustRightInd w:val="0"/>
        <w:ind w:left="1496" w:hanging="748"/>
        <w:jc w:val="both"/>
        <w:rPr>
          <w:rFonts w:ascii="Century Gothic" w:hAnsi="Century Gothic"/>
          <w:sz w:val="20"/>
          <w:szCs w:val="20"/>
        </w:rPr>
      </w:pPr>
      <w:r>
        <w:rPr>
          <w:rFonts w:ascii="Century Gothic" w:hAnsi="Century Gothic"/>
          <w:b/>
          <w:sz w:val="20"/>
          <w:szCs w:val="20"/>
        </w:rPr>
        <w:t xml:space="preserve">3.7.1.1 Bid for each tender should be submitted in three envelopes placed inside a main cover. </w:t>
      </w:r>
      <w:r>
        <w:rPr>
          <w:rFonts w:ascii="Century Gothic" w:hAnsi="Century Gothic"/>
          <w:sz w:val="20"/>
          <w:szCs w:val="20"/>
        </w:rPr>
        <w:t>These envelopes should contain the following –</w:t>
      </w:r>
    </w:p>
    <w:tbl>
      <w:tblPr>
        <w:tblW w:w="0" w:type="auto"/>
        <w:tblInd w:w="1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313"/>
        <w:gridCol w:w="2616"/>
        <w:gridCol w:w="3771"/>
        <w:gridCol w:w="333"/>
      </w:tblGrid>
      <w:tr w:rsidR="002132D2" w:rsidTr="00390BDB">
        <w:trPr>
          <w:cantSplit/>
        </w:trPr>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ENVELOPE</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MARKED ON THE COVER</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CONTENTS OF ENVELOPE</w:t>
            </w:r>
          </w:p>
        </w:tc>
      </w:tr>
      <w:tr w:rsidR="002132D2" w:rsidTr="00390BDB">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First</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Bid Security</w:t>
            </w:r>
          </w:p>
        </w:tc>
        <w:tc>
          <w:tcPr>
            <w:tcW w:w="3981" w:type="dxa"/>
            <w:tcBorders>
              <w:top w:val="dotted" w:sz="4" w:space="0" w:color="auto"/>
              <w:left w:val="dotted" w:sz="4" w:space="0" w:color="auto"/>
              <w:bottom w:val="dotted" w:sz="4" w:space="0" w:color="auto"/>
              <w:right w:val="nil"/>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 xml:space="preserve">Containing Bid security </w:t>
            </w:r>
          </w:p>
        </w:tc>
        <w:tc>
          <w:tcPr>
            <w:tcW w:w="342" w:type="dxa"/>
            <w:tcBorders>
              <w:top w:val="dotted" w:sz="4" w:space="0" w:color="auto"/>
              <w:left w:val="nil"/>
              <w:bottom w:val="dotted" w:sz="4" w:space="0" w:color="auto"/>
              <w:right w:val="dotted" w:sz="4" w:space="0" w:color="auto"/>
            </w:tcBorders>
            <w:shd w:val="clear" w:color="auto" w:fill="auto"/>
            <w:vAlign w:val="center"/>
          </w:tcPr>
          <w:p w:rsidR="002132D2" w:rsidRDefault="002132D2" w:rsidP="00390BDB">
            <w:pPr>
              <w:autoSpaceDE w:val="0"/>
              <w:autoSpaceDN w:val="0"/>
              <w:adjustRightInd w:val="0"/>
              <w:spacing w:line="480" w:lineRule="auto"/>
              <w:rPr>
                <w:rFonts w:ascii="Century Gothic" w:hAnsi="Century Gothic"/>
                <w:sz w:val="20"/>
                <w:szCs w:val="20"/>
              </w:rPr>
            </w:pPr>
          </w:p>
        </w:tc>
      </w:tr>
      <w:tr w:rsidR="002132D2" w:rsidTr="00390BDB">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Second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Qualifying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Containing required documents with cost of tender paper.</w:t>
            </w:r>
          </w:p>
        </w:tc>
      </w:tr>
      <w:tr w:rsidR="002132D2" w:rsidTr="00390BDB">
        <w:tc>
          <w:tcPr>
            <w:tcW w:w="1322"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Third</w:t>
            </w:r>
          </w:p>
        </w:tc>
        <w:tc>
          <w:tcPr>
            <w:tcW w:w="2736" w:type="dxa"/>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jc w:val="center"/>
              <w:rPr>
                <w:rFonts w:ascii="Century Gothic" w:hAnsi="Century Gothic"/>
                <w:sz w:val="20"/>
                <w:szCs w:val="20"/>
              </w:rPr>
            </w:pPr>
            <w:r>
              <w:rPr>
                <w:rFonts w:ascii="Century Gothic" w:hAnsi="Century Gothic"/>
                <w:sz w:val="20"/>
                <w:szCs w:val="20"/>
              </w:rPr>
              <w:t>Financial Bid</w:t>
            </w:r>
          </w:p>
        </w:tc>
        <w:tc>
          <w:tcPr>
            <w:tcW w:w="432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132D2" w:rsidRDefault="002132D2" w:rsidP="00390BDB">
            <w:pPr>
              <w:autoSpaceDE w:val="0"/>
              <w:autoSpaceDN w:val="0"/>
              <w:adjustRightInd w:val="0"/>
              <w:rPr>
                <w:rFonts w:ascii="Century Gothic" w:hAnsi="Century Gothic"/>
                <w:sz w:val="20"/>
                <w:szCs w:val="20"/>
              </w:rPr>
            </w:pPr>
            <w:r>
              <w:rPr>
                <w:rFonts w:ascii="Century Gothic" w:hAnsi="Century Gothic"/>
                <w:sz w:val="20"/>
                <w:szCs w:val="20"/>
              </w:rPr>
              <w:t>Rates duly quoted by the tenderer in the prescribed format.</w:t>
            </w:r>
          </w:p>
        </w:tc>
      </w:tr>
    </w:tbl>
    <w:p w:rsidR="002132D2" w:rsidRDefault="002132D2" w:rsidP="00AC1223">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On all </w:t>
      </w:r>
      <w:r>
        <w:rPr>
          <w:rFonts w:ascii="Century Gothic" w:hAnsi="Century Gothic"/>
          <w:sz w:val="20"/>
          <w:szCs w:val="20"/>
        </w:rPr>
        <w:t xml:space="preserve"> </w:t>
      </w:r>
      <w:r w:rsidRPr="008B1A68">
        <w:rPr>
          <w:rFonts w:ascii="Century Gothic" w:hAnsi="Century Gothic"/>
          <w:sz w:val="20"/>
          <w:szCs w:val="20"/>
        </w:rPr>
        <w:t>these</w:t>
      </w:r>
      <w:r>
        <w:rPr>
          <w:rFonts w:ascii="Century Gothic" w:hAnsi="Century Gothic"/>
          <w:sz w:val="20"/>
          <w:szCs w:val="20"/>
        </w:rPr>
        <w:t xml:space="preserve"> </w:t>
      </w:r>
      <w:r w:rsidRPr="008B1A68">
        <w:rPr>
          <w:rFonts w:ascii="Century Gothic" w:hAnsi="Century Gothic"/>
          <w:sz w:val="20"/>
          <w:szCs w:val="20"/>
        </w:rPr>
        <w:t xml:space="preserve"> envelopes the name</w:t>
      </w:r>
      <w:r>
        <w:rPr>
          <w:rFonts w:ascii="Century Gothic" w:hAnsi="Century Gothic"/>
          <w:sz w:val="20"/>
          <w:szCs w:val="20"/>
        </w:rPr>
        <w:t xml:space="preserve"> </w:t>
      </w:r>
      <w:r w:rsidRPr="008B1A68">
        <w:rPr>
          <w:rFonts w:ascii="Century Gothic" w:hAnsi="Century Gothic"/>
          <w:sz w:val="20"/>
          <w:szCs w:val="20"/>
        </w:rPr>
        <w:t xml:space="preserve"> of the firm and whether “Bid Security” OR </w:t>
      </w:r>
    </w:p>
    <w:p w:rsidR="002132D2" w:rsidRDefault="002132D2" w:rsidP="00AC1223">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 xml:space="preserve">“Qualifying” </w:t>
      </w:r>
      <w:r>
        <w:rPr>
          <w:rFonts w:ascii="Century Gothic" w:hAnsi="Century Gothic"/>
          <w:sz w:val="20"/>
          <w:szCs w:val="20"/>
        </w:rPr>
        <w:t xml:space="preserve"> </w:t>
      </w:r>
      <w:r w:rsidRPr="008B1A68">
        <w:rPr>
          <w:rFonts w:ascii="Century Gothic" w:hAnsi="Century Gothic"/>
          <w:sz w:val="20"/>
          <w:szCs w:val="20"/>
        </w:rPr>
        <w:t xml:space="preserve">OR </w:t>
      </w:r>
      <w:r>
        <w:rPr>
          <w:rFonts w:ascii="Century Gothic" w:hAnsi="Century Gothic"/>
          <w:sz w:val="20"/>
          <w:szCs w:val="20"/>
        </w:rPr>
        <w:t xml:space="preserve"> </w:t>
      </w:r>
      <w:r w:rsidRPr="008B1A68">
        <w:rPr>
          <w:rFonts w:ascii="Century Gothic" w:hAnsi="Century Gothic"/>
          <w:sz w:val="20"/>
          <w:szCs w:val="20"/>
        </w:rPr>
        <w:t xml:space="preserve">“Financial” </w:t>
      </w:r>
      <w:r>
        <w:rPr>
          <w:rFonts w:ascii="Century Gothic" w:hAnsi="Century Gothic"/>
          <w:sz w:val="20"/>
          <w:szCs w:val="20"/>
        </w:rPr>
        <w:t xml:space="preserve"> </w:t>
      </w:r>
      <w:r w:rsidRPr="008B1A68">
        <w:rPr>
          <w:rFonts w:ascii="Century Gothic" w:hAnsi="Century Gothic"/>
          <w:sz w:val="20"/>
          <w:szCs w:val="20"/>
        </w:rPr>
        <w:t xml:space="preserve">bid </w:t>
      </w:r>
      <w:r>
        <w:rPr>
          <w:rFonts w:ascii="Century Gothic" w:hAnsi="Century Gothic"/>
          <w:sz w:val="20"/>
          <w:szCs w:val="20"/>
        </w:rPr>
        <w:t xml:space="preserve"> </w:t>
      </w:r>
      <w:r w:rsidRPr="008B1A68">
        <w:rPr>
          <w:rFonts w:ascii="Century Gothic" w:hAnsi="Century Gothic"/>
          <w:sz w:val="20"/>
          <w:szCs w:val="20"/>
        </w:rPr>
        <w:t xml:space="preserve">must </w:t>
      </w:r>
      <w:r>
        <w:rPr>
          <w:rFonts w:ascii="Century Gothic" w:hAnsi="Century Gothic"/>
          <w:sz w:val="20"/>
          <w:szCs w:val="20"/>
        </w:rPr>
        <w:t xml:space="preserve"> </w:t>
      </w:r>
      <w:r w:rsidRPr="008B1A68">
        <w:rPr>
          <w:rFonts w:ascii="Century Gothic" w:hAnsi="Century Gothic"/>
          <w:sz w:val="20"/>
          <w:szCs w:val="20"/>
        </w:rPr>
        <w:t>be</w:t>
      </w:r>
      <w:r>
        <w:rPr>
          <w:rFonts w:ascii="Century Gothic" w:hAnsi="Century Gothic"/>
          <w:sz w:val="20"/>
          <w:szCs w:val="20"/>
        </w:rPr>
        <w:t xml:space="preserve"> </w:t>
      </w:r>
      <w:r w:rsidRPr="008B1A68">
        <w:rPr>
          <w:rFonts w:ascii="Century Gothic" w:hAnsi="Century Gothic"/>
          <w:sz w:val="20"/>
          <w:szCs w:val="20"/>
        </w:rPr>
        <w:t xml:space="preserve"> clearly </w:t>
      </w:r>
      <w:r>
        <w:rPr>
          <w:rFonts w:ascii="Century Gothic" w:hAnsi="Century Gothic"/>
          <w:sz w:val="20"/>
          <w:szCs w:val="20"/>
        </w:rPr>
        <w:t xml:space="preserve"> </w:t>
      </w:r>
      <w:r w:rsidRPr="008B1A68">
        <w:rPr>
          <w:rFonts w:ascii="Century Gothic" w:hAnsi="Century Gothic"/>
          <w:sz w:val="20"/>
          <w:szCs w:val="20"/>
        </w:rPr>
        <w:t xml:space="preserve">mentioned and should be </w:t>
      </w:r>
      <w:r>
        <w:rPr>
          <w:rFonts w:ascii="Century Gothic" w:hAnsi="Century Gothic"/>
          <w:sz w:val="20"/>
          <w:szCs w:val="20"/>
        </w:rPr>
        <w:t xml:space="preserve">          </w:t>
      </w:r>
    </w:p>
    <w:p w:rsidR="002132D2" w:rsidRDefault="002132D2" w:rsidP="00AC1223">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Properly</w:t>
      </w:r>
      <w:r>
        <w:rPr>
          <w:rFonts w:ascii="Century Gothic" w:hAnsi="Century Gothic"/>
          <w:sz w:val="20"/>
          <w:szCs w:val="20"/>
        </w:rPr>
        <w:t xml:space="preserve"> </w:t>
      </w:r>
      <w:r w:rsidRPr="008B1A68">
        <w:rPr>
          <w:rFonts w:ascii="Century Gothic" w:hAnsi="Century Gothic"/>
          <w:sz w:val="20"/>
          <w:szCs w:val="20"/>
        </w:rPr>
        <w:t xml:space="preserve"> sealed</w:t>
      </w:r>
      <w:r>
        <w:rPr>
          <w:rFonts w:ascii="Century Gothic" w:hAnsi="Century Gothic"/>
          <w:sz w:val="20"/>
          <w:szCs w:val="20"/>
        </w:rPr>
        <w:t xml:space="preserve"> </w:t>
      </w:r>
      <w:r w:rsidRPr="008B1A68">
        <w:rPr>
          <w:rFonts w:ascii="Century Gothic" w:hAnsi="Century Gothic"/>
          <w:sz w:val="20"/>
          <w:szCs w:val="20"/>
        </w:rPr>
        <w:t xml:space="preserve"> (with sealing wax/packing </w:t>
      </w:r>
      <w:r>
        <w:rPr>
          <w:rFonts w:ascii="Century Gothic" w:hAnsi="Century Gothic"/>
          <w:sz w:val="20"/>
          <w:szCs w:val="20"/>
        </w:rPr>
        <w:t xml:space="preserve"> </w:t>
      </w:r>
      <w:r w:rsidRPr="008B1A68">
        <w:rPr>
          <w:rFonts w:ascii="Century Gothic" w:hAnsi="Century Gothic"/>
          <w:sz w:val="20"/>
          <w:szCs w:val="20"/>
        </w:rPr>
        <w:t xml:space="preserve">PVC tape). These envelopes are </w:t>
      </w:r>
    </w:p>
    <w:p w:rsidR="002132D2" w:rsidRDefault="002132D2" w:rsidP="00AC1223">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t</w:t>
      </w:r>
      <w:r w:rsidRPr="008B1A68">
        <w:rPr>
          <w:rFonts w:ascii="Century Gothic" w:hAnsi="Century Gothic"/>
          <w:sz w:val="20"/>
          <w:szCs w:val="20"/>
        </w:rPr>
        <w:t>o</w:t>
      </w:r>
      <w:r>
        <w:rPr>
          <w:rFonts w:ascii="Century Gothic" w:hAnsi="Century Gothic"/>
          <w:sz w:val="20"/>
          <w:szCs w:val="20"/>
        </w:rPr>
        <w:t xml:space="preserve"> </w:t>
      </w:r>
      <w:r w:rsidRPr="008B1A68">
        <w:rPr>
          <w:rFonts w:ascii="Century Gothic" w:hAnsi="Century Gothic"/>
          <w:sz w:val="20"/>
          <w:szCs w:val="20"/>
        </w:rPr>
        <w:t xml:space="preserve"> be</w:t>
      </w:r>
      <w:r>
        <w:rPr>
          <w:rFonts w:ascii="Century Gothic" w:hAnsi="Century Gothic"/>
          <w:sz w:val="20"/>
          <w:szCs w:val="20"/>
        </w:rPr>
        <w:t xml:space="preserve"> </w:t>
      </w:r>
      <w:r w:rsidRPr="008B1A68">
        <w:rPr>
          <w:rFonts w:ascii="Century Gothic" w:hAnsi="Century Gothic"/>
          <w:sz w:val="20"/>
          <w:szCs w:val="20"/>
        </w:rPr>
        <w:t xml:space="preserve"> placed </w:t>
      </w:r>
      <w:r>
        <w:rPr>
          <w:rFonts w:ascii="Century Gothic" w:hAnsi="Century Gothic"/>
          <w:sz w:val="20"/>
          <w:szCs w:val="20"/>
        </w:rPr>
        <w:t xml:space="preserve"> </w:t>
      </w:r>
      <w:r w:rsidRPr="008B1A68">
        <w:rPr>
          <w:rFonts w:ascii="Century Gothic" w:hAnsi="Century Gothic"/>
          <w:sz w:val="20"/>
          <w:szCs w:val="20"/>
        </w:rPr>
        <w:t>inside</w:t>
      </w:r>
      <w:r>
        <w:rPr>
          <w:rFonts w:ascii="Century Gothic" w:hAnsi="Century Gothic"/>
          <w:sz w:val="20"/>
          <w:szCs w:val="20"/>
        </w:rPr>
        <w:t xml:space="preserve"> </w:t>
      </w:r>
      <w:r w:rsidRPr="008B1A68">
        <w:rPr>
          <w:rFonts w:ascii="Century Gothic" w:hAnsi="Century Gothic"/>
          <w:sz w:val="20"/>
          <w:szCs w:val="20"/>
        </w:rPr>
        <w:t xml:space="preserve"> an</w:t>
      </w:r>
      <w:r>
        <w:rPr>
          <w:rFonts w:ascii="Century Gothic" w:hAnsi="Century Gothic"/>
          <w:sz w:val="20"/>
          <w:szCs w:val="20"/>
        </w:rPr>
        <w:t xml:space="preserve"> </w:t>
      </w:r>
      <w:r w:rsidRPr="008B1A68">
        <w:rPr>
          <w:rFonts w:ascii="Century Gothic" w:hAnsi="Century Gothic"/>
          <w:sz w:val="20"/>
          <w:szCs w:val="20"/>
        </w:rPr>
        <w:t xml:space="preserve"> outer</w:t>
      </w:r>
      <w:r>
        <w:rPr>
          <w:rFonts w:ascii="Century Gothic" w:hAnsi="Century Gothic"/>
          <w:sz w:val="20"/>
          <w:szCs w:val="20"/>
        </w:rPr>
        <w:t xml:space="preserve"> </w:t>
      </w:r>
      <w:r w:rsidRPr="008B1A68">
        <w:rPr>
          <w:rFonts w:ascii="Century Gothic" w:hAnsi="Century Gothic"/>
          <w:sz w:val="20"/>
          <w:szCs w:val="20"/>
        </w:rPr>
        <w:t xml:space="preserve"> envelope </w:t>
      </w:r>
      <w:r>
        <w:rPr>
          <w:rFonts w:ascii="Century Gothic" w:hAnsi="Century Gothic"/>
          <w:sz w:val="20"/>
          <w:szCs w:val="20"/>
        </w:rPr>
        <w:t xml:space="preserve"> </w:t>
      </w:r>
      <w:r w:rsidRPr="008B1A68">
        <w:rPr>
          <w:rFonts w:ascii="Century Gothic" w:hAnsi="Century Gothic"/>
          <w:sz w:val="20"/>
          <w:szCs w:val="20"/>
        </w:rPr>
        <w:t xml:space="preserve">and properly </w:t>
      </w:r>
      <w:r>
        <w:rPr>
          <w:rFonts w:ascii="Century Gothic" w:hAnsi="Century Gothic"/>
          <w:sz w:val="20"/>
          <w:szCs w:val="20"/>
        </w:rPr>
        <w:t xml:space="preserve"> </w:t>
      </w:r>
      <w:r w:rsidRPr="008B1A68">
        <w:rPr>
          <w:rFonts w:ascii="Century Gothic" w:hAnsi="Century Gothic"/>
          <w:sz w:val="20"/>
          <w:szCs w:val="20"/>
        </w:rPr>
        <w:t xml:space="preserve">sealed (with sealing </w:t>
      </w:r>
    </w:p>
    <w:p w:rsidR="002132D2" w:rsidRDefault="002132D2" w:rsidP="00AC1223">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wax/</w:t>
      </w:r>
      <w:r>
        <w:rPr>
          <w:rFonts w:ascii="Century Gothic" w:hAnsi="Century Gothic"/>
          <w:sz w:val="20"/>
          <w:szCs w:val="20"/>
        </w:rPr>
        <w:t xml:space="preserve"> </w:t>
      </w:r>
      <w:r w:rsidRPr="008B1A68">
        <w:rPr>
          <w:rFonts w:ascii="Century Gothic" w:hAnsi="Century Gothic"/>
          <w:sz w:val="20"/>
          <w:szCs w:val="20"/>
        </w:rPr>
        <w:t>packing</w:t>
      </w:r>
      <w:r>
        <w:rPr>
          <w:rFonts w:ascii="Century Gothic" w:hAnsi="Century Gothic"/>
          <w:sz w:val="20"/>
          <w:szCs w:val="20"/>
        </w:rPr>
        <w:t xml:space="preserve"> </w:t>
      </w:r>
      <w:r w:rsidRPr="008B1A68">
        <w:rPr>
          <w:rFonts w:ascii="Century Gothic" w:hAnsi="Century Gothic"/>
          <w:sz w:val="20"/>
          <w:szCs w:val="20"/>
        </w:rPr>
        <w:t xml:space="preserve"> PVC tape). The tenders, </w:t>
      </w:r>
      <w:r>
        <w:rPr>
          <w:rFonts w:ascii="Century Gothic" w:hAnsi="Century Gothic"/>
          <w:sz w:val="20"/>
          <w:szCs w:val="20"/>
        </w:rPr>
        <w:t xml:space="preserve"> </w:t>
      </w:r>
      <w:r w:rsidRPr="008B1A68">
        <w:rPr>
          <w:rFonts w:ascii="Century Gothic" w:hAnsi="Century Gothic"/>
          <w:sz w:val="20"/>
          <w:szCs w:val="20"/>
        </w:rPr>
        <w:t>which</w:t>
      </w:r>
      <w:r>
        <w:rPr>
          <w:rFonts w:ascii="Century Gothic" w:hAnsi="Century Gothic"/>
          <w:sz w:val="20"/>
          <w:szCs w:val="20"/>
        </w:rPr>
        <w:t xml:space="preserve"> </w:t>
      </w:r>
      <w:r w:rsidRPr="008B1A68">
        <w:rPr>
          <w:rFonts w:ascii="Century Gothic" w:hAnsi="Century Gothic"/>
          <w:sz w:val="20"/>
          <w:szCs w:val="20"/>
        </w:rPr>
        <w:t xml:space="preserve"> are</w:t>
      </w:r>
      <w:r>
        <w:rPr>
          <w:rFonts w:ascii="Century Gothic" w:hAnsi="Century Gothic"/>
          <w:sz w:val="20"/>
          <w:szCs w:val="20"/>
        </w:rPr>
        <w:t xml:space="preserve"> </w:t>
      </w:r>
      <w:r w:rsidRPr="008B1A68">
        <w:rPr>
          <w:rFonts w:ascii="Century Gothic" w:hAnsi="Century Gothic"/>
          <w:sz w:val="20"/>
          <w:szCs w:val="20"/>
        </w:rPr>
        <w:t xml:space="preserve"> not</w:t>
      </w:r>
      <w:r>
        <w:rPr>
          <w:rFonts w:ascii="Century Gothic" w:hAnsi="Century Gothic"/>
          <w:sz w:val="20"/>
          <w:szCs w:val="20"/>
        </w:rPr>
        <w:t xml:space="preserve"> </w:t>
      </w:r>
      <w:r w:rsidRPr="008B1A68">
        <w:rPr>
          <w:rFonts w:ascii="Century Gothic" w:hAnsi="Century Gothic"/>
          <w:sz w:val="20"/>
          <w:szCs w:val="20"/>
        </w:rPr>
        <w:t xml:space="preserve"> submitted</w:t>
      </w:r>
      <w:r>
        <w:rPr>
          <w:rFonts w:ascii="Century Gothic" w:hAnsi="Century Gothic"/>
          <w:sz w:val="20"/>
          <w:szCs w:val="20"/>
        </w:rPr>
        <w:t xml:space="preserve"> </w:t>
      </w:r>
      <w:r w:rsidRPr="008B1A68">
        <w:rPr>
          <w:rFonts w:ascii="Century Gothic" w:hAnsi="Century Gothic"/>
          <w:sz w:val="20"/>
          <w:szCs w:val="20"/>
        </w:rPr>
        <w:t xml:space="preserve"> in</w:t>
      </w:r>
      <w:r>
        <w:rPr>
          <w:rFonts w:ascii="Century Gothic" w:hAnsi="Century Gothic"/>
          <w:sz w:val="20"/>
          <w:szCs w:val="20"/>
        </w:rPr>
        <w:t xml:space="preserve"> </w:t>
      </w:r>
      <w:r w:rsidRPr="008B1A68">
        <w:rPr>
          <w:rFonts w:ascii="Century Gothic" w:hAnsi="Century Gothic"/>
          <w:sz w:val="20"/>
          <w:szCs w:val="20"/>
        </w:rPr>
        <w:t xml:space="preserve"> above, </w:t>
      </w:r>
    </w:p>
    <w:p w:rsidR="00D21DF5" w:rsidRDefault="002132D2" w:rsidP="00D21DF5">
      <w:pPr>
        <w:autoSpaceDE w:val="0"/>
        <w:autoSpaceDN w:val="0"/>
        <w:adjustRightInd w:val="0"/>
        <w:spacing w:line="240" w:lineRule="auto"/>
        <w:rPr>
          <w:rFonts w:ascii="Century Gothic" w:hAnsi="Century Gothic"/>
          <w:sz w:val="20"/>
          <w:szCs w:val="20"/>
        </w:rPr>
      </w:pPr>
      <w:r>
        <w:rPr>
          <w:rFonts w:ascii="Century Gothic" w:hAnsi="Century Gothic"/>
          <w:sz w:val="20"/>
          <w:szCs w:val="20"/>
        </w:rPr>
        <w:t xml:space="preserve">                     </w:t>
      </w:r>
      <w:r w:rsidRPr="008B1A68">
        <w:rPr>
          <w:rFonts w:ascii="Century Gothic" w:hAnsi="Century Gothic"/>
          <w:sz w:val="20"/>
          <w:szCs w:val="20"/>
        </w:rPr>
        <w:t>mentioned manner should be summarily rejected.</w:t>
      </w:r>
    </w:p>
    <w:p w:rsidR="00D21DF5" w:rsidRDefault="002132D2" w:rsidP="00D21DF5">
      <w:pPr>
        <w:autoSpaceDE w:val="0"/>
        <w:autoSpaceDN w:val="0"/>
        <w:adjustRightInd w:val="0"/>
        <w:spacing w:line="240" w:lineRule="auto"/>
      </w:pPr>
      <w:r w:rsidRPr="002A3180">
        <w:rPr>
          <w:b/>
        </w:rPr>
        <w:t>Statutory Requirements</w:t>
      </w:r>
      <w:r>
        <w:t xml:space="preserve">- It is desirable to have the Registration with </w:t>
      </w:r>
      <w:r w:rsidR="00D21DF5">
        <w:t>Service Tax,</w:t>
      </w:r>
      <w:r>
        <w:t xml:space="preserve">  PAN  etc.  </w:t>
      </w:r>
      <w:r w:rsidR="00D21DF5">
        <w:t xml:space="preserve">         </w:t>
      </w:r>
    </w:p>
    <w:p w:rsidR="00D21DF5" w:rsidRDefault="00D21DF5" w:rsidP="00D21DF5">
      <w:pPr>
        <w:autoSpaceDE w:val="0"/>
        <w:autoSpaceDN w:val="0"/>
        <w:adjustRightInd w:val="0"/>
        <w:spacing w:line="240" w:lineRule="auto"/>
      </w:pPr>
      <w:r>
        <w:t xml:space="preserve">                     </w:t>
      </w:r>
      <w:r w:rsidR="002132D2">
        <w:t xml:space="preserve">However,  if  the  Service  Provider   does not  possess any or all the above, they </w:t>
      </w:r>
      <w:r>
        <w:t xml:space="preserve">   </w:t>
      </w:r>
    </w:p>
    <w:p w:rsidR="00D21DF5" w:rsidRDefault="00D21DF5" w:rsidP="00D21DF5">
      <w:pPr>
        <w:autoSpaceDE w:val="0"/>
        <w:autoSpaceDN w:val="0"/>
        <w:adjustRightInd w:val="0"/>
        <w:spacing w:line="240" w:lineRule="auto"/>
      </w:pPr>
      <w:r>
        <w:t xml:space="preserve">                     </w:t>
      </w:r>
      <w:r w:rsidR="002132D2">
        <w:t xml:space="preserve">should obtain the same if required by law to execute this service, with in 15 days of </w:t>
      </w:r>
    </w:p>
    <w:p w:rsidR="002132D2" w:rsidRPr="00FD06DE" w:rsidRDefault="00D21DF5" w:rsidP="00D21DF5">
      <w:pPr>
        <w:autoSpaceDE w:val="0"/>
        <w:autoSpaceDN w:val="0"/>
        <w:adjustRightInd w:val="0"/>
        <w:spacing w:line="240" w:lineRule="auto"/>
      </w:pPr>
      <w:r>
        <w:t xml:space="preserve">                     </w:t>
      </w:r>
      <w:r w:rsidR="00D35C7A">
        <w:t xml:space="preserve">Commencement </w:t>
      </w:r>
      <w:r w:rsidR="002132D2">
        <w:t xml:space="preserve"> of </w:t>
      </w:r>
      <w:r w:rsidR="00D35C7A">
        <w:t xml:space="preserve"> </w:t>
      </w:r>
      <w:r w:rsidR="002132D2">
        <w:t xml:space="preserve">Contract. </w:t>
      </w:r>
    </w:p>
    <w:p w:rsidR="002132D2" w:rsidRPr="004A428F" w:rsidRDefault="002132D2" w:rsidP="002132D2">
      <w:pPr>
        <w:autoSpaceDE w:val="0"/>
        <w:autoSpaceDN w:val="0"/>
        <w:adjustRightInd w:val="0"/>
        <w:ind w:left="1440"/>
        <w:rPr>
          <w:rFonts w:ascii="Century Gothic" w:hAnsi="Century Gothic"/>
          <w:b/>
          <w:sz w:val="18"/>
          <w:szCs w:val="18"/>
        </w:rPr>
      </w:pPr>
      <w:r w:rsidRPr="004A428F">
        <w:rPr>
          <w:rFonts w:ascii="Century Gothic" w:hAnsi="Century Gothic"/>
          <w:b/>
          <w:sz w:val="18"/>
          <w:szCs w:val="18"/>
        </w:rPr>
        <w:t>All envelopes (3 inner &amp; one outer) must be properly sealed and super scribed</w:t>
      </w:r>
    </w:p>
    <w:p w:rsidR="00BB472E" w:rsidRDefault="00D35C7A" w:rsidP="00BB472E">
      <w:pPr>
        <w:autoSpaceDE w:val="0"/>
        <w:autoSpaceDN w:val="0"/>
        <w:adjustRightInd w:val="0"/>
        <w:spacing w:after="0" w:line="240" w:lineRule="auto"/>
        <w:jc w:val="both"/>
        <w:rPr>
          <w:rFonts w:ascii="Century Gothic" w:hAnsi="Century Gothic"/>
          <w:bCs/>
          <w:sz w:val="20"/>
          <w:szCs w:val="20"/>
        </w:rPr>
      </w:pPr>
      <w:r>
        <w:rPr>
          <w:rFonts w:ascii="Century Gothic" w:hAnsi="Century Gothic"/>
          <w:sz w:val="20"/>
          <w:szCs w:val="20"/>
        </w:rPr>
        <w:t>3.7.</w:t>
      </w:r>
      <w:r w:rsidR="002132D2" w:rsidRPr="008B1A68">
        <w:rPr>
          <w:rFonts w:ascii="Century Gothic" w:hAnsi="Century Gothic"/>
          <w:sz w:val="20"/>
          <w:szCs w:val="20"/>
        </w:rPr>
        <w:t xml:space="preserve">2 </w:t>
      </w:r>
      <w:r w:rsidR="002132D2" w:rsidRPr="008B1A68">
        <w:rPr>
          <w:rFonts w:ascii="Century Gothic" w:hAnsi="Century Gothic"/>
          <w:sz w:val="20"/>
          <w:szCs w:val="20"/>
        </w:rPr>
        <w:tab/>
      </w:r>
      <w:r w:rsidR="002132D2" w:rsidRPr="008B1A68">
        <w:rPr>
          <w:rFonts w:ascii="Century Gothic" w:hAnsi="Century Gothic"/>
          <w:bCs/>
          <w:sz w:val="20"/>
          <w:szCs w:val="20"/>
        </w:rPr>
        <w:t xml:space="preserve">The tenderer will be bound by all terms, conditions and specifications as detailed </w:t>
      </w:r>
    </w:p>
    <w:p w:rsidR="002132D2" w:rsidRDefault="00BB472E" w:rsidP="00BB472E">
      <w:pPr>
        <w:autoSpaceDE w:val="0"/>
        <w:autoSpaceDN w:val="0"/>
        <w:adjustRightInd w:val="0"/>
        <w:spacing w:after="0" w:line="240" w:lineRule="auto"/>
        <w:ind w:left="142"/>
        <w:jc w:val="both"/>
        <w:rPr>
          <w:rFonts w:ascii="Century Gothic" w:hAnsi="Century Gothic"/>
          <w:bCs/>
          <w:sz w:val="20"/>
          <w:szCs w:val="20"/>
        </w:rPr>
      </w:pPr>
      <w:r>
        <w:rPr>
          <w:rFonts w:ascii="Century Gothic" w:hAnsi="Century Gothic"/>
          <w:bCs/>
          <w:sz w:val="20"/>
          <w:szCs w:val="20"/>
        </w:rPr>
        <w:t xml:space="preserve">           </w:t>
      </w:r>
      <w:r w:rsidR="002132D2" w:rsidRPr="008B1A68">
        <w:rPr>
          <w:rFonts w:ascii="Century Gothic" w:hAnsi="Century Gothic"/>
          <w:bCs/>
          <w:sz w:val="20"/>
          <w:szCs w:val="20"/>
        </w:rPr>
        <w:t>in the tender document.</w:t>
      </w:r>
    </w:p>
    <w:p w:rsidR="00BB472E" w:rsidRDefault="00BB472E" w:rsidP="00D35C7A">
      <w:pPr>
        <w:autoSpaceDE w:val="0"/>
        <w:autoSpaceDN w:val="0"/>
        <w:adjustRightInd w:val="0"/>
        <w:spacing w:after="0" w:line="240" w:lineRule="auto"/>
        <w:jc w:val="both"/>
        <w:rPr>
          <w:rFonts w:ascii="Century Gothic" w:hAnsi="Century Gothic"/>
          <w:sz w:val="20"/>
          <w:szCs w:val="20"/>
        </w:rPr>
      </w:pPr>
    </w:p>
    <w:p w:rsidR="00D35C7A" w:rsidRDefault="00D35C7A" w:rsidP="00D35C7A">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3.7</w:t>
      </w:r>
      <w:r w:rsidR="002132D2" w:rsidRPr="008B1A68">
        <w:rPr>
          <w:rFonts w:ascii="Century Gothic" w:hAnsi="Century Gothic"/>
          <w:sz w:val="20"/>
          <w:szCs w:val="20"/>
        </w:rPr>
        <w:t xml:space="preserve">.3 </w:t>
      </w:r>
      <w:r w:rsidR="002132D2" w:rsidRPr="008B1A68">
        <w:rPr>
          <w:rFonts w:ascii="Century Gothic" w:hAnsi="Century Gothic"/>
          <w:sz w:val="20"/>
          <w:szCs w:val="20"/>
        </w:rPr>
        <w:tab/>
      </w:r>
      <w:r>
        <w:rPr>
          <w:rFonts w:ascii="Century Gothic" w:hAnsi="Century Gothic"/>
          <w:sz w:val="20"/>
          <w:szCs w:val="20"/>
        </w:rPr>
        <w:t xml:space="preserve">   </w:t>
      </w:r>
      <w:r w:rsidR="002132D2" w:rsidRPr="008B1A68">
        <w:rPr>
          <w:rFonts w:ascii="Century Gothic" w:hAnsi="Century Gothic"/>
          <w:sz w:val="20"/>
          <w:szCs w:val="20"/>
        </w:rPr>
        <w:t xml:space="preserve">Any tender with conditions other than those specified in the tender document is </w:t>
      </w:r>
    </w:p>
    <w:p w:rsidR="00D35C7A" w:rsidRDefault="00D35C7A" w:rsidP="00D35C7A">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r w:rsidR="002132D2" w:rsidRPr="008B1A68">
        <w:rPr>
          <w:rFonts w:ascii="Century Gothic" w:hAnsi="Century Gothic"/>
          <w:sz w:val="20"/>
          <w:szCs w:val="20"/>
        </w:rPr>
        <w:t xml:space="preserve">liable to be summarily rejected. No modification by the contractor in any of the </w:t>
      </w:r>
    </w:p>
    <w:p w:rsidR="002132D2" w:rsidRPr="008B1A68" w:rsidRDefault="00D35C7A" w:rsidP="00D35C7A">
      <w:pPr>
        <w:autoSpaceDE w:val="0"/>
        <w:autoSpaceDN w:val="0"/>
        <w:adjustRightInd w:val="0"/>
        <w:spacing w:after="0" w:line="240" w:lineRule="auto"/>
        <w:jc w:val="both"/>
        <w:rPr>
          <w:rFonts w:ascii="Century Gothic" w:hAnsi="Century Gothic"/>
          <w:sz w:val="20"/>
          <w:szCs w:val="20"/>
        </w:rPr>
      </w:pPr>
      <w:r>
        <w:rPr>
          <w:rFonts w:ascii="Century Gothic" w:hAnsi="Century Gothic"/>
          <w:sz w:val="20"/>
          <w:szCs w:val="20"/>
        </w:rPr>
        <w:t xml:space="preserve">               </w:t>
      </w:r>
      <w:r w:rsidR="002132D2" w:rsidRPr="008B1A68">
        <w:rPr>
          <w:rFonts w:ascii="Century Gothic" w:hAnsi="Century Gothic"/>
          <w:sz w:val="20"/>
          <w:szCs w:val="20"/>
        </w:rPr>
        <w:t>conditions will be permitted after the tender is opened.</w:t>
      </w:r>
    </w:p>
    <w:p w:rsidR="00D35C7A" w:rsidRDefault="00D35C7A" w:rsidP="002132D2">
      <w:pPr>
        <w:autoSpaceDE w:val="0"/>
        <w:autoSpaceDN w:val="0"/>
        <w:adjustRightInd w:val="0"/>
        <w:jc w:val="both"/>
        <w:rPr>
          <w:rFonts w:ascii="Century Gothic" w:hAnsi="Century Gothic"/>
          <w:sz w:val="20"/>
          <w:szCs w:val="20"/>
        </w:rPr>
      </w:pPr>
    </w:p>
    <w:p w:rsidR="0096294A" w:rsidRDefault="0096294A" w:rsidP="002132D2">
      <w:pPr>
        <w:autoSpaceDE w:val="0"/>
        <w:autoSpaceDN w:val="0"/>
        <w:adjustRightInd w:val="0"/>
        <w:jc w:val="both"/>
        <w:rPr>
          <w:rFonts w:ascii="Century Gothic" w:hAnsi="Century Gothic"/>
          <w:sz w:val="20"/>
          <w:szCs w:val="20"/>
        </w:rPr>
      </w:pPr>
    </w:p>
    <w:p w:rsidR="0096294A" w:rsidRDefault="0096294A" w:rsidP="002132D2">
      <w:pPr>
        <w:autoSpaceDE w:val="0"/>
        <w:autoSpaceDN w:val="0"/>
        <w:adjustRightInd w:val="0"/>
        <w:jc w:val="both"/>
        <w:rPr>
          <w:rFonts w:ascii="Century Gothic" w:hAnsi="Century Gothic"/>
          <w:sz w:val="20"/>
          <w:szCs w:val="20"/>
        </w:rPr>
      </w:pPr>
    </w:p>
    <w:p w:rsidR="002132D2" w:rsidRPr="006A3599" w:rsidRDefault="002132D2" w:rsidP="002132D2">
      <w:pPr>
        <w:autoSpaceDE w:val="0"/>
        <w:autoSpaceDN w:val="0"/>
        <w:adjustRightInd w:val="0"/>
        <w:jc w:val="both"/>
        <w:rPr>
          <w:rFonts w:ascii="Century Gothic" w:hAnsi="Century Gothic"/>
          <w:sz w:val="18"/>
          <w:szCs w:val="18"/>
        </w:rPr>
      </w:pPr>
      <w:r w:rsidRPr="008B1A68">
        <w:rPr>
          <w:rFonts w:ascii="Century Gothic" w:hAnsi="Century Gothic"/>
          <w:sz w:val="20"/>
          <w:szCs w:val="20"/>
        </w:rPr>
        <w:lastRenderedPageBreak/>
        <w:t>3</w:t>
      </w:r>
      <w:r w:rsidRPr="006A3599">
        <w:rPr>
          <w:rFonts w:ascii="Century Gothic" w:hAnsi="Century Gothic"/>
          <w:sz w:val="18"/>
          <w:szCs w:val="18"/>
        </w:rPr>
        <w:t>.8</w:t>
      </w:r>
      <w:r w:rsidRPr="006A3599">
        <w:rPr>
          <w:rFonts w:ascii="Century Gothic" w:hAnsi="Century Gothic"/>
          <w:sz w:val="18"/>
          <w:szCs w:val="18"/>
        </w:rPr>
        <w:tab/>
        <w:t xml:space="preserve">SUBMISSION OF BIDS </w:t>
      </w:r>
    </w:p>
    <w:p w:rsidR="002132D2" w:rsidRPr="006A3599" w:rsidRDefault="002132D2" w:rsidP="002132D2">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 xml:space="preserve">3.8.1 </w:t>
      </w:r>
      <w:r w:rsidRPr="006A3599">
        <w:rPr>
          <w:rFonts w:ascii="Century Gothic" w:hAnsi="Century Gothic"/>
          <w:sz w:val="18"/>
          <w:szCs w:val="18"/>
        </w:rPr>
        <w:tab/>
        <w:t>Tenders should be dropped in person in the tender box placed in the office of AGM (P&amp;A), O/o TDM, BSNL, Keonjhar or received by post / courier before the closing (date &amp; time) of tender, as mentioned in NIT. It is the sole responsibility of the tenderer that he should ensure timely submission of tender. The slit of tender box will be sealed immediately after the specified time for receipt of tender. Any tender presented in person after the sealing of box will not be received by TDM, Keonjhar or by any of the subordinates or will not be allowed to be deposited in the tender box.</w:t>
      </w:r>
    </w:p>
    <w:p w:rsidR="002132D2" w:rsidRPr="006A3599" w:rsidRDefault="002132D2" w:rsidP="002132D2">
      <w:pPr>
        <w:autoSpaceDE w:val="0"/>
        <w:autoSpaceDN w:val="0"/>
        <w:adjustRightInd w:val="0"/>
        <w:ind w:left="1440" w:hanging="720"/>
        <w:jc w:val="both"/>
        <w:rPr>
          <w:rFonts w:ascii="Century Gothic" w:hAnsi="Century Gothic"/>
          <w:sz w:val="18"/>
          <w:szCs w:val="18"/>
        </w:rPr>
      </w:pPr>
      <w:r w:rsidRPr="006A3599">
        <w:rPr>
          <w:rFonts w:ascii="Century Gothic" w:hAnsi="Century Gothic"/>
          <w:sz w:val="18"/>
          <w:szCs w:val="18"/>
        </w:rPr>
        <w:t>3.8.2    Postponement of Tender opening: Whenever it is considered necessary to postpone the opening of tenders, quick decision must be taken and communicated to the tenderers who have purchased the tender documents and shall be at least one day before the original date of opening. The reason for postponing the tender shall be recorded in writing. Such notice of extension of date of opening shall also be put-up on the notice board.  If the date of opening of bid is declared as holiday, the bids will be opened on the next working day at the same time and venue.</w:t>
      </w:r>
    </w:p>
    <w:p w:rsidR="002132D2" w:rsidRPr="006A3599" w:rsidRDefault="002132D2" w:rsidP="002132D2">
      <w:pPr>
        <w:numPr>
          <w:ilvl w:val="2"/>
          <w:numId w:val="6"/>
        </w:numPr>
        <w:autoSpaceDE w:val="0"/>
        <w:autoSpaceDN w:val="0"/>
        <w:adjustRightInd w:val="0"/>
        <w:spacing w:after="0" w:line="360" w:lineRule="auto"/>
        <w:jc w:val="both"/>
        <w:rPr>
          <w:rFonts w:asciiTheme="majorHAnsi" w:hAnsiTheme="majorHAnsi"/>
          <w:sz w:val="18"/>
          <w:szCs w:val="18"/>
        </w:rPr>
      </w:pPr>
      <w:r w:rsidRPr="006A3599">
        <w:rPr>
          <w:rFonts w:asciiTheme="majorHAnsi" w:hAnsiTheme="majorHAnsi"/>
          <w:sz w:val="18"/>
          <w:szCs w:val="18"/>
        </w:rPr>
        <w:t>The BSNL if subsequently declares date fixed for opening of bids as holiday, the revised schedule will be notified. However, in absence of such notification, the bids will be opened on next working day, time and venue remaining unaltered.</w:t>
      </w:r>
    </w:p>
    <w:p w:rsidR="002132D2" w:rsidRDefault="002132D2" w:rsidP="0096294A">
      <w:pPr>
        <w:tabs>
          <w:tab w:val="left" w:pos="8976"/>
        </w:tabs>
        <w:spacing w:after="0" w:line="240" w:lineRule="auto"/>
        <w:ind w:right="51"/>
        <w:jc w:val="both"/>
        <w:rPr>
          <w:rFonts w:asciiTheme="majorHAnsi" w:hAnsiTheme="majorHAnsi" w:cs="Arial"/>
          <w:sz w:val="18"/>
          <w:szCs w:val="18"/>
        </w:rPr>
      </w:pPr>
      <w:r w:rsidRPr="006A3599">
        <w:rPr>
          <w:rFonts w:asciiTheme="majorHAnsi" w:hAnsiTheme="majorHAnsi" w:cs="Arial"/>
          <w:bCs/>
          <w:sz w:val="18"/>
          <w:szCs w:val="18"/>
        </w:rPr>
        <w:t xml:space="preserve">      4.             </w:t>
      </w:r>
      <w:r w:rsidR="00F0245D">
        <w:rPr>
          <w:rFonts w:asciiTheme="majorHAnsi" w:hAnsiTheme="majorHAnsi" w:cs="Arial"/>
          <w:bCs/>
          <w:sz w:val="18"/>
          <w:szCs w:val="18"/>
        </w:rPr>
        <w:t xml:space="preserve">     </w:t>
      </w:r>
      <w:r w:rsidRPr="006A3599">
        <w:rPr>
          <w:rFonts w:asciiTheme="majorHAnsi" w:hAnsiTheme="majorHAnsi" w:cs="Arial"/>
          <w:bCs/>
          <w:sz w:val="18"/>
          <w:szCs w:val="18"/>
        </w:rPr>
        <w:t xml:space="preserve">  Late Bid</w:t>
      </w:r>
      <w:r w:rsidRPr="006A3599">
        <w:rPr>
          <w:rFonts w:asciiTheme="majorHAnsi" w:hAnsiTheme="majorHAnsi" w:cs="Arial"/>
          <w:sz w:val="18"/>
          <w:szCs w:val="18"/>
        </w:rPr>
        <w:t xml:space="preserve">: </w:t>
      </w:r>
      <w:r w:rsidR="00F0245D">
        <w:rPr>
          <w:rFonts w:asciiTheme="majorHAnsi" w:hAnsiTheme="majorHAnsi" w:cs="Arial"/>
          <w:sz w:val="18"/>
          <w:szCs w:val="18"/>
        </w:rPr>
        <w:t xml:space="preserve">      </w:t>
      </w:r>
      <w:r w:rsidRPr="006A3599">
        <w:rPr>
          <w:rFonts w:asciiTheme="majorHAnsi" w:hAnsiTheme="majorHAnsi" w:cs="Arial"/>
          <w:sz w:val="18"/>
          <w:szCs w:val="18"/>
        </w:rPr>
        <w:t>Any Bid received after the scheduled date and time will not be taken into</w:t>
      </w:r>
      <w:r w:rsidR="006A3599" w:rsidRPr="006A3599">
        <w:rPr>
          <w:rFonts w:asciiTheme="majorHAnsi" w:hAnsiTheme="majorHAnsi" w:cs="Arial"/>
          <w:sz w:val="18"/>
          <w:szCs w:val="18"/>
        </w:rPr>
        <w:t xml:space="preserve"> consideration</w:t>
      </w:r>
      <w:r w:rsidRPr="006A3599">
        <w:rPr>
          <w:rFonts w:asciiTheme="majorHAnsi" w:hAnsiTheme="majorHAnsi" w:cs="Arial"/>
          <w:sz w:val="18"/>
          <w:szCs w:val="18"/>
        </w:rPr>
        <w:t xml:space="preserve">    </w:t>
      </w:r>
    </w:p>
    <w:p w:rsidR="00F0245D" w:rsidRPr="006A3599" w:rsidRDefault="00F0245D" w:rsidP="0096294A">
      <w:pPr>
        <w:tabs>
          <w:tab w:val="left" w:pos="8976"/>
        </w:tabs>
        <w:spacing w:after="0" w:line="240" w:lineRule="auto"/>
        <w:ind w:right="51"/>
        <w:jc w:val="both"/>
        <w:rPr>
          <w:rFonts w:asciiTheme="majorHAnsi" w:hAnsiTheme="majorHAnsi" w:cs="Arial"/>
          <w:sz w:val="18"/>
          <w:szCs w:val="18"/>
        </w:rPr>
      </w:pPr>
    </w:p>
    <w:p w:rsidR="006A3599" w:rsidRPr="006A3599" w:rsidRDefault="006A3599" w:rsidP="006A3599">
      <w:p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sz w:val="18"/>
          <w:szCs w:val="18"/>
        </w:rPr>
        <w:t xml:space="preserve">             4.1</w:t>
      </w:r>
      <w:r w:rsidR="002132D2" w:rsidRPr="006A3599">
        <w:rPr>
          <w:rFonts w:asciiTheme="majorHAnsi" w:hAnsiTheme="majorHAnsi"/>
          <w:sz w:val="18"/>
          <w:szCs w:val="18"/>
        </w:rPr>
        <w:t xml:space="preserve"> </w:t>
      </w:r>
      <w:r w:rsidRPr="006A3599">
        <w:rPr>
          <w:rFonts w:asciiTheme="majorHAnsi" w:hAnsiTheme="majorHAnsi"/>
          <w:sz w:val="18"/>
          <w:szCs w:val="18"/>
        </w:rPr>
        <w:t xml:space="preserve">        </w:t>
      </w:r>
      <w:r w:rsidR="002132D2" w:rsidRPr="006A3599">
        <w:rPr>
          <w:rFonts w:asciiTheme="majorHAnsi" w:hAnsiTheme="majorHAnsi"/>
          <w:sz w:val="18"/>
          <w:szCs w:val="18"/>
        </w:rPr>
        <w:t xml:space="preserve">Tender will be opened in the presence of Bidders present on the due date of opening as </w:t>
      </w:r>
      <w:r w:rsidR="00F0245D">
        <w:rPr>
          <w:rFonts w:asciiTheme="majorHAnsi" w:hAnsiTheme="majorHAnsi"/>
          <w:sz w:val="18"/>
          <w:szCs w:val="18"/>
        </w:rPr>
        <w:t>per NIT.</w:t>
      </w:r>
    </w:p>
    <w:p w:rsidR="006A3599" w:rsidRPr="006A3599" w:rsidRDefault="006A3599" w:rsidP="006A3599">
      <w:pPr>
        <w:tabs>
          <w:tab w:val="left" w:pos="8976"/>
        </w:tabs>
        <w:spacing w:after="0" w:line="240" w:lineRule="auto"/>
        <w:ind w:left="450" w:right="53"/>
        <w:jc w:val="both"/>
        <w:rPr>
          <w:rFonts w:asciiTheme="majorHAnsi" w:hAnsiTheme="majorHAnsi"/>
          <w:sz w:val="18"/>
          <w:szCs w:val="18"/>
        </w:rPr>
      </w:pPr>
      <w:r w:rsidRPr="006A3599">
        <w:rPr>
          <w:rFonts w:asciiTheme="majorHAnsi" w:hAnsiTheme="majorHAnsi"/>
          <w:sz w:val="18"/>
          <w:szCs w:val="18"/>
        </w:rPr>
        <w:t xml:space="preserve">                 </w:t>
      </w:r>
      <w:r w:rsidR="002132D2" w:rsidRPr="006A3599">
        <w:rPr>
          <w:rFonts w:asciiTheme="majorHAnsi" w:hAnsiTheme="majorHAnsi"/>
          <w:sz w:val="18"/>
          <w:szCs w:val="18"/>
        </w:rPr>
        <w:t xml:space="preserve">Technical Bids of the Tenders received will be  opened on that day and the Sealed </w:t>
      </w:r>
      <w:r w:rsidR="00F0245D">
        <w:rPr>
          <w:rFonts w:asciiTheme="majorHAnsi" w:hAnsiTheme="majorHAnsi"/>
          <w:sz w:val="18"/>
          <w:szCs w:val="18"/>
        </w:rPr>
        <w:t xml:space="preserve">Financial Bids will be </w:t>
      </w:r>
    </w:p>
    <w:p w:rsidR="00F0245D" w:rsidRDefault="00F0245D" w:rsidP="006A3599">
      <w:pPr>
        <w:tabs>
          <w:tab w:val="left" w:pos="8976"/>
        </w:tabs>
        <w:spacing w:after="0" w:line="240" w:lineRule="auto"/>
        <w:ind w:left="450" w:right="53"/>
        <w:jc w:val="both"/>
        <w:rPr>
          <w:rFonts w:asciiTheme="majorHAnsi" w:hAnsiTheme="majorHAnsi"/>
          <w:sz w:val="18"/>
          <w:szCs w:val="18"/>
          <w:u w:val="single"/>
        </w:rPr>
      </w:pPr>
      <w:r>
        <w:rPr>
          <w:rFonts w:asciiTheme="majorHAnsi" w:hAnsiTheme="majorHAnsi"/>
          <w:sz w:val="18"/>
          <w:szCs w:val="18"/>
        </w:rPr>
        <w:t xml:space="preserve">                 </w:t>
      </w:r>
      <w:r w:rsidR="002132D2" w:rsidRPr="006A3599">
        <w:rPr>
          <w:rFonts w:asciiTheme="majorHAnsi" w:hAnsiTheme="majorHAnsi"/>
          <w:sz w:val="18"/>
          <w:szCs w:val="18"/>
        </w:rPr>
        <w:t xml:space="preserve"> kept in BSNL  custody. The Time, Date and Venue of the opening of </w:t>
      </w:r>
      <w:r w:rsidR="006A3599" w:rsidRPr="006A3599">
        <w:rPr>
          <w:rFonts w:asciiTheme="majorHAnsi" w:hAnsiTheme="majorHAnsi"/>
          <w:sz w:val="18"/>
          <w:szCs w:val="18"/>
        </w:rPr>
        <w:t xml:space="preserve">  </w:t>
      </w:r>
      <w:r w:rsidR="002132D2" w:rsidRPr="006A3599">
        <w:rPr>
          <w:rFonts w:asciiTheme="majorHAnsi" w:hAnsiTheme="majorHAnsi"/>
          <w:sz w:val="18"/>
          <w:szCs w:val="18"/>
        </w:rPr>
        <w:t xml:space="preserve">FINANCIAL BIDS </w:t>
      </w:r>
      <w:r w:rsidR="002132D2" w:rsidRPr="006A3599">
        <w:rPr>
          <w:rFonts w:asciiTheme="majorHAnsi" w:hAnsiTheme="majorHAnsi"/>
          <w:sz w:val="18"/>
          <w:szCs w:val="18"/>
          <w:u w:val="single"/>
        </w:rPr>
        <w:t xml:space="preserve">will </w:t>
      </w:r>
      <w:r w:rsidR="002132D2" w:rsidRPr="006A3599">
        <w:rPr>
          <w:rFonts w:asciiTheme="majorHAnsi" w:hAnsiTheme="majorHAnsi"/>
          <w:sz w:val="18"/>
          <w:szCs w:val="18"/>
        </w:rPr>
        <w:t xml:space="preserve">  </w:t>
      </w:r>
      <w:r w:rsidR="002132D2" w:rsidRPr="006A3599">
        <w:rPr>
          <w:rFonts w:asciiTheme="majorHAnsi" w:hAnsiTheme="majorHAnsi"/>
          <w:sz w:val="18"/>
          <w:szCs w:val="18"/>
          <w:u w:val="single"/>
        </w:rPr>
        <w:t xml:space="preserve">be intimated </w:t>
      </w:r>
      <w:r>
        <w:rPr>
          <w:rFonts w:asciiTheme="majorHAnsi" w:hAnsiTheme="majorHAnsi"/>
          <w:sz w:val="18"/>
          <w:szCs w:val="18"/>
          <w:u w:val="single"/>
        </w:rPr>
        <w:t xml:space="preserve">    </w:t>
      </w:r>
    </w:p>
    <w:p w:rsidR="00D35C7A" w:rsidRPr="006A3599" w:rsidRDefault="00F0245D" w:rsidP="006A3599">
      <w:pPr>
        <w:tabs>
          <w:tab w:val="left" w:pos="8976"/>
        </w:tabs>
        <w:spacing w:after="0" w:line="240" w:lineRule="auto"/>
        <w:ind w:left="450" w:right="53"/>
        <w:jc w:val="both"/>
        <w:rPr>
          <w:rFonts w:asciiTheme="majorHAnsi" w:hAnsiTheme="majorHAnsi"/>
          <w:sz w:val="18"/>
          <w:szCs w:val="18"/>
          <w:u w:val="single"/>
        </w:rPr>
      </w:pPr>
      <w:r w:rsidRPr="00F0245D">
        <w:rPr>
          <w:rFonts w:asciiTheme="majorHAnsi" w:hAnsiTheme="majorHAnsi"/>
          <w:sz w:val="18"/>
          <w:szCs w:val="18"/>
        </w:rPr>
        <w:t xml:space="preserve">                  </w:t>
      </w:r>
      <w:r w:rsidR="002132D2" w:rsidRPr="006A3599">
        <w:rPr>
          <w:rFonts w:asciiTheme="majorHAnsi" w:hAnsiTheme="majorHAnsi"/>
          <w:sz w:val="18"/>
          <w:szCs w:val="18"/>
          <w:u w:val="single"/>
        </w:rPr>
        <w:t>only to those Bidders</w:t>
      </w:r>
    </w:p>
    <w:p w:rsidR="002132D2" w:rsidRPr="006A3599" w:rsidRDefault="002132D2" w:rsidP="002132D2">
      <w:pPr>
        <w:numPr>
          <w:ilvl w:val="0"/>
          <w:numId w:val="7"/>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 xml:space="preserve">Bid Opening &amp; evaluation : </w:t>
      </w:r>
    </w:p>
    <w:p w:rsidR="002132D2" w:rsidRPr="006A3599" w:rsidRDefault="002132D2" w:rsidP="002132D2">
      <w:pPr>
        <w:numPr>
          <w:ilvl w:val="1"/>
          <w:numId w:val="4"/>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bids received within the scheduled date and time will only be opened. The un-priced “Technical Bid” shall be opened first in the presence of the bidders or their authorized representatives, who have to attend at specified time on due date. The bidder’s representatives who are present shall sign the attendance register. Authority letter, in the format available in bid document shall be submitted by the representative of the bidder before they are allowed to participate in the bid opening. The Financial bids of the qualified bidders (those who qualify in technical bid) will be opened in second phase or later on which will be declared during bid opening.</w:t>
      </w:r>
    </w:p>
    <w:p w:rsidR="002132D2" w:rsidRPr="006A3599" w:rsidRDefault="002132D2" w:rsidP="002132D2">
      <w:pPr>
        <w:numPr>
          <w:ilvl w:val="1"/>
          <w:numId w:val="4"/>
        </w:numPr>
        <w:tabs>
          <w:tab w:val="clear" w:pos="2520"/>
          <w:tab w:val="num" w:pos="1496"/>
          <w:tab w:val="left" w:pos="8976"/>
        </w:tabs>
        <w:spacing w:after="0" w:line="360" w:lineRule="auto"/>
        <w:ind w:left="1496" w:right="53" w:hanging="748"/>
        <w:jc w:val="both"/>
        <w:rPr>
          <w:rFonts w:asciiTheme="majorHAnsi" w:hAnsiTheme="majorHAnsi" w:cs="Arial"/>
          <w:sz w:val="18"/>
          <w:szCs w:val="18"/>
        </w:rPr>
      </w:pPr>
      <w:r w:rsidRPr="006A3599">
        <w:rPr>
          <w:rFonts w:asciiTheme="majorHAnsi" w:hAnsiTheme="majorHAnsi" w:cs="Arial"/>
          <w:sz w:val="18"/>
          <w:szCs w:val="18"/>
        </w:rPr>
        <w:t>The financial bid of the bidders whose bids are not technically feasible shall not be opened.</w:t>
      </w:r>
    </w:p>
    <w:p w:rsidR="002132D2" w:rsidRPr="006A3599" w:rsidRDefault="002132D2" w:rsidP="002132D2">
      <w:pPr>
        <w:numPr>
          <w:ilvl w:val="1"/>
          <w:numId w:val="4"/>
        </w:numPr>
        <w:tabs>
          <w:tab w:val="clear" w:pos="2520"/>
          <w:tab w:val="num" w:pos="1496"/>
          <w:tab w:val="left" w:pos="8976"/>
        </w:tabs>
        <w:spacing w:after="0" w:line="360" w:lineRule="auto"/>
        <w:ind w:left="1496" w:right="53" w:hanging="748"/>
        <w:jc w:val="both"/>
        <w:rPr>
          <w:rFonts w:asciiTheme="majorHAnsi" w:hAnsiTheme="majorHAnsi" w:cs="Arial"/>
          <w:sz w:val="20"/>
          <w:szCs w:val="20"/>
        </w:rPr>
      </w:pPr>
      <w:r w:rsidRPr="006A3599">
        <w:rPr>
          <w:rFonts w:asciiTheme="majorHAnsi" w:hAnsiTheme="majorHAnsi" w:cs="Arial"/>
          <w:sz w:val="18"/>
          <w:szCs w:val="18"/>
        </w:rPr>
        <w:t>A maximum of two representatives for any bidder or as determined by the authority shall be authorized and permitted to attend the bid opening. The bidder’s name, bid prices, modification etc and such other details as the Bid opening officer, at its discretion, may consider appropriate, will be announced at the opening</w:t>
      </w:r>
      <w:r w:rsidRPr="006A3599">
        <w:rPr>
          <w:rFonts w:asciiTheme="majorHAnsi" w:hAnsiTheme="majorHAnsi" w:cs="Arial"/>
          <w:sz w:val="20"/>
          <w:szCs w:val="20"/>
        </w:rPr>
        <w:t>.</w:t>
      </w:r>
    </w:p>
    <w:p w:rsidR="002132D2" w:rsidRPr="006A3599" w:rsidRDefault="006A3599" w:rsidP="006A3599">
      <w:pPr>
        <w:tabs>
          <w:tab w:val="left" w:pos="8976"/>
        </w:tabs>
        <w:spacing w:after="0" w:line="360" w:lineRule="auto"/>
        <w:ind w:left="284" w:right="53"/>
        <w:jc w:val="both"/>
        <w:rPr>
          <w:rFonts w:asciiTheme="majorHAnsi" w:hAnsiTheme="majorHAnsi" w:cs="Arial"/>
          <w:sz w:val="18"/>
          <w:szCs w:val="18"/>
        </w:rPr>
      </w:pPr>
      <w:r w:rsidRPr="006A3599">
        <w:rPr>
          <w:rFonts w:asciiTheme="majorHAnsi" w:hAnsiTheme="majorHAnsi" w:cs="Arial"/>
          <w:b/>
          <w:sz w:val="18"/>
          <w:szCs w:val="18"/>
        </w:rPr>
        <w:t>6.</w:t>
      </w:r>
      <w:r w:rsidR="002132D2" w:rsidRPr="006A3599">
        <w:rPr>
          <w:rFonts w:asciiTheme="majorHAnsi" w:hAnsiTheme="majorHAnsi" w:cs="Arial"/>
          <w:b/>
          <w:sz w:val="18"/>
          <w:szCs w:val="18"/>
        </w:rPr>
        <w:t xml:space="preserve">  Evaluation</w:t>
      </w:r>
      <w:r w:rsidR="002132D2" w:rsidRPr="006A3599">
        <w:rPr>
          <w:rFonts w:asciiTheme="majorHAnsi" w:hAnsiTheme="majorHAnsi" w:cs="Arial"/>
          <w:sz w:val="18"/>
          <w:szCs w:val="18"/>
        </w:rPr>
        <w:t xml:space="preserve"> :</w:t>
      </w:r>
    </w:p>
    <w:p w:rsidR="002132D2" w:rsidRPr="006A3599" w:rsidRDefault="002132D2" w:rsidP="002132D2">
      <w:pPr>
        <w:numPr>
          <w:ilvl w:val="0"/>
          <w:numId w:val="5"/>
        </w:numPr>
        <w:tabs>
          <w:tab w:val="left" w:pos="8976"/>
        </w:tabs>
        <w:spacing w:after="0" w:line="360" w:lineRule="auto"/>
        <w:ind w:right="53"/>
        <w:jc w:val="both"/>
        <w:rPr>
          <w:rFonts w:asciiTheme="majorHAnsi" w:hAnsiTheme="majorHAnsi" w:cs="Arial"/>
          <w:sz w:val="18"/>
          <w:szCs w:val="18"/>
        </w:rPr>
      </w:pPr>
      <w:r w:rsidRPr="006A3599">
        <w:rPr>
          <w:rFonts w:asciiTheme="majorHAnsi" w:hAnsiTheme="majorHAnsi" w:cs="Arial"/>
          <w:sz w:val="18"/>
          <w:szCs w:val="18"/>
        </w:rPr>
        <w:t>Bids are to be evaluated by the tender Evaluation committee appointed by the TDM, Keonjhar.</w:t>
      </w:r>
    </w:p>
    <w:p w:rsidR="006A3599" w:rsidRDefault="002132D2" w:rsidP="006A3599">
      <w:pPr>
        <w:numPr>
          <w:ilvl w:val="0"/>
          <w:numId w:val="5"/>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Negotiation with L1 bidder only may be considered. The authority if so desired can make counter offer against the price quoted by any bidder.</w:t>
      </w:r>
      <w:r w:rsidR="006A3599" w:rsidRPr="006A3599">
        <w:rPr>
          <w:rFonts w:asciiTheme="majorHAnsi" w:hAnsiTheme="majorHAnsi" w:cs="Arial"/>
          <w:sz w:val="18"/>
          <w:szCs w:val="18"/>
        </w:rPr>
        <w:t xml:space="preserve">   </w:t>
      </w:r>
    </w:p>
    <w:p w:rsidR="00D35C7A" w:rsidRPr="006A3599" w:rsidRDefault="002132D2" w:rsidP="00D865A7">
      <w:pPr>
        <w:numPr>
          <w:ilvl w:val="0"/>
          <w:numId w:val="5"/>
        </w:numPr>
        <w:tabs>
          <w:tab w:val="left" w:pos="8976"/>
        </w:tabs>
        <w:spacing w:after="0" w:line="240" w:lineRule="auto"/>
        <w:ind w:right="53"/>
        <w:jc w:val="both"/>
        <w:rPr>
          <w:rFonts w:asciiTheme="majorHAnsi" w:hAnsiTheme="majorHAnsi" w:cs="Arial"/>
          <w:sz w:val="18"/>
          <w:szCs w:val="18"/>
        </w:rPr>
      </w:pPr>
      <w:r w:rsidRPr="006A3599">
        <w:rPr>
          <w:rFonts w:asciiTheme="majorHAnsi" w:hAnsiTheme="majorHAnsi" w:cs="Arial"/>
          <w:sz w:val="18"/>
          <w:szCs w:val="18"/>
        </w:rPr>
        <w:t>Before the  award  of  contract  to the  successful  bidders  an  agreement  is to  be signed &amp;  Performance security deposit is to be deposited.</w:t>
      </w:r>
    </w:p>
    <w:p w:rsidR="002132D2" w:rsidRPr="00673D1A" w:rsidRDefault="002132D2" w:rsidP="00D35C7A">
      <w:pPr>
        <w:tabs>
          <w:tab w:val="left" w:pos="8976"/>
        </w:tabs>
        <w:ind w:right="53"/>
        <w:jc w:val="center"/>
        <w:rPr>
          <w:rFonts w:ascii="Arial" w:hAnsi="Arial" w:cs="Arial"/>
          <w:b/>
          <w:bCs/>
          <w:sz w:val="32"/>
          <w:u w:val="single"/>
        </w:rPr>
      </w:pPr>
      <w:r w:rsidRPr="00673D1A">
        <w:rPr>
          <w:rFonts w:ascii="Arial" w:hAnsi="Arial" w:cs="Arial"/>
          <w:b/>
          <w:bCs/>
          <w:sz w:val="32"/>
          <w:u w:val="single"/>
        </w:rPr>
        <w:lastRenderedPageBreak/>
        <w:t>SECTION-III</w:t>
      </w:r>
    </w:p>
    <w:p w:rsidR="002132D2" w:rsidRPr="0073656D" w:rsidRDefault="002132D2" w:rsidP="002132D2">
      <w:pPr>
        <w:tabs>
          <w:tab w:val="left" w:pos="8976"/>
        </w:tabs>
        <w:ind w:right="53"/>
        <w:rPr>
          <w:rFonts w:ascii="Arial" w:hAnsi="Arial" w:cs="Arial"/>
          <w:sz w:val="32"/>
          <w:u w:val="single"/>
        </w:rPr>
      </w:pPr>
      <w:r w:rsidRPr="0073656D">
        <w:rPr>
          <w:rFonts w:ascii="Arial" w:hAnsi="Arial" w:cs="Arial"/>
          <w:sz w:val="32"/>
          <w:u w:val="single"/>
        </w:rPr>
        <w:t>GENERAL (COMMERCIAL) CONDITIONS OFCONTRACT.</w:t>
      </w: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Tender must be submitted in original price schedule (Section-VI) enclosed and in the manner indicated herein. Any tender not in the prescribed form or not in the manner indicated herein will be summarily rejected.</w:t>
      </w:r>
    </w:p>
    <w:p w:rsidR="002132D2" w:rsidRPr="00B73379" w:rsidRDefault="002132D2" w:rsidP="00D35C7A">
      <w:pPr>
        <w:tabs>
          <w:tab w:val="left" w:pos="748"/>
          <w:tab w:val="left" w:pos="8976"/>
        </w:tabs>
        <w:spacing w:line="240" w:lineRule="auto"/>
        <w:ind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Tender in the prescribed form and manner along with requisite documents as described at Para-2 of Section-II should be submitted before the date &amp; time scheduled in NIT.</w:t>
      </w:r>
    </w:p>
    <w:p w:rsidR="002132D2" w:rsidRPr="00B73379" w:rsidRDefault="002132D2" w:rsidP="00D35C7A">
      <w:pPr>
        <w:tabs>
          <w:tab w:val="left" w:pos="748"/>
          <w:tab w:val="left" w:pos="8976"/>
        </w:tabs>
        <w:spacing w:line="240" w:lineRule="auto"/>
        <w:ind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Any tender not </w:t>
      </w:r>
      <w:r w:rsidR="00010EA2" w:rsidRPr="00B73379">
        <w:rPr>
          <w:rFonts w:ascii="Arial" w:hAnsi="Arial" w:cs="Arial"/>
          <w:sz w:val="18"/>
          <w:szCs w:val="18"/>
        </w:rPr>
        <w:t>superscribed</w:t>
      </w:r>
      <w:r w:rsidRPr="00B73379">
        <w:rPr>
          <w:rFonts w:ascii="Arial" w:hAnsi="Arial" w:cs="Arial"/>
          <w:sz w:val="18"/>
          <w:szCs w:val="18"/>
        </w:rPr>
        <w:t xml:space="preserve"> or addressed in the aforesaid manner as specified in Para-2 of Section – II or not received by the date and time as specified above shall be rejected.</w:t>
      </w:r>
    </w:p>
    <w:p w:rsidR="002132D2" w:rsidRPr="00B73379" w:rsidRDefault="002132D2" w:rsidP="00D35C7A">
      <w:pPr>
        <w:tabs>
          <w:tab w:val="left" w:pos="748"/>
          <w:tab w:val="left" w:pos="8976"/>
        </w:tabs>
        <w:spacing w:line="240" w:lineRule="auto"/>
        <w:ind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Rates must be quoted in figures and words. Ambiguity in rates or any insertion in the tender not specified shall render the tender invalid. </w:t>
      </w:r>
    </w:p>
    <w:p w:rsidR="00B73379" w:rsidRPr="00B73379" w:rsidRDefault="00B73379" w:rsidP="00B73379">
      <w:pPr>
        <w:tabs>
          <w:tab w:val="left" w:pos="748"/>
          <w:tab w:val="left" w:pos="8976"/>
        </w:tabs>
        <w:spacing w:after="0" w:line="240" w:lineRule="auto"/>
        <w:ind w:left="748"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contract shall ordinarily be for a period of one year which may however be extended beyond one year with the concurrence of the party if considered necessary. At the same time, the authority may terminate the contract prematurely.</w:t>
      </w:r>
    </w:p>
    <w:p w:rsidR="002132D2" w:rsidRPr="00B73379" w:rsidRDefault="002132D2" w:rsidP="00D35C7A">
      <w:pPr>
        <w:tabs>
          <w:tab w:val="left" w:pos="748"/>
          <w:tab w:val="left" w:pos="8976"/>
        </w:tabs>
        <w:spacing w:line="240" w:lineRule="auto"/>
        <w:ind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tenderer will have to deposit EMD. The EMD may be submitted in shape of Bank Draft drawn in favour of Accounts Officer (Cash), BSNL, O/O TDM, Keonjhar. The earnest money will be refunded to unsuccessful tenders after finalization of tender without interest. Tender not accompanied by Earnest Money shall be rejected.</w:t>
      </w:r>
    </w:p>
    <w:p w:rsidR="002132D2" w:rsidRPr="00B73379" w:rsidRDefault="002132D2" w:rsidP="00D35C7A">
      <w:pPr>
        <w:tabs>
          <w:tab w:val="left" w:pos="748"/>
          <w:tab w:val="left" w:pos="8976"/>
        </w:tabs>
        <w:spacing w:line="240" w:lineRule="auto"/>
        <w:ind w:right="53"/>
        <w:jc w:val="both"/>
        <w:rPr>
          <w:rFonts w:ascii="Arial" w:hAnsi="Arial" w:cs="Arial"/>
          <w:sz w:val="18"/>
          <w:szCs w:val="18"/>
        </w:rPr>
      </w:pPr>
    </w:p>
    <w:p w:rsidR="00D35C7A" w:rsidRDefault="002132D2" w:rsidP="00B73379">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 xml:space="preserve">Successful tenderer will be required to furnish security deposit of Rupees One Lakh only. The EMD may be converted to S.D. and additional amount may be deposited in shape of demand draft payable to Accounts Officer (Cash), BSNL, O/O TDM, Keonjhar. The  S.D. can also be deposited in shape of BG for a period of fifteen months which is against the loss/theft and non-compliance on the part of the tenderer against the terms and conditions. If at all, any extension is allowed, the duration of BG will also be extended. </w:t>
      </w:r>
    </w:p>
    <w:p w:rsidR="00B73379" w:rsidRPr="00B73379" w:rsidRDefault="00B73379" w:rsidP="00B73379">
      <w:pPr>
        <w:tabs>
          <w:tab w:val="left" w:pos="748"/>
          <w:tab w:val="left" w:pos="8976"/>
        </w:tabs>
        <w:spacing w:after="0" w:line="240" w:lineRule="auto"/>
        <w:ind w:right="53"/>
        <w:jc w:val="both"/>
        <w:rPr>
          <w:rFonts w:ascii="Arial" w:hAnsi="Arial" w:cs="Arial"/>
          <w:sz w:val="18"/>
          <w:szCs w:val="18"/>
        </w:rPr>
      </w:pPr>
    </w:p>
    <w:p w:rsidR="002132D2" w:rsidRPr="00B73379" w:rsidRDefault="002132D2" w:rsidP="002132D2">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security deposit of the successful tenderer shall be returned after the final settlement of all claims of the Department after expiry of the contract as per the terms and conditions thereof.</w:t>
      </w:r>
    </w:p>
    <w:p w:rsidR="002132D2" w:rsidRPr="00B73379" w:rsidRDefault="002132D2" w:rsidP="002132D2">
      <w:pPr>
        <w:tabs>
          <w:tab w:val="left" w:pos="748"/>
          <w:tab w:val="left" w:pos="8976"/>
        </w:tabs>
        <w:ind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The cash security and Bank Guarantee shall be forfeited if the contractors fails to carry out the work when called upon.</w:t>
      </w:r>
    </w:p>
    <w:p w:rsidR="00D35C7A" w:rsidRPr="00B73379" w:rsidRDefault="00D35C7A" w:rsidP="00D35C7A">
      <w:pPr>
        <w:tabs>
          <w:tab w:val="left" w:pos="748"/>
          <w:tab w:val="left" w:pos="8976"/>
        </w:tabs>
        <w:spacing w:after="0" w:line="240" w:lineRule="auto"/>
        <w:ind w:left="748" w:right="53"/>
        <w:jc w:val="both"/>
        <w:rPr>
          <w:rFonts w:ascii="Arial" w:hAnsi="Arial" w:cs="Arial"/>
          <w:sz w:val="18"/>
          <w:szCs w:val="18"/>
        </w:rPr>
      </w:pPr>
    </w:p>
    <w:p w:rsidR="002132D2" w:rsidRPr="00B73379"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18"/>
          <w:szCs w:val="18"/>
        </w:rPr>
      </w:pPr>
      <w:r w:rsidRPr="00B73379">
        <w:rPr>
          <w:rFonts w:ascii="Arial" w:hAnsi="Arial" w:cs="Arial"/>
          <w:sz w:val="18"/>
          <w:szCs w:val="18"/>
        </w:rPr>
        <w:t>No interest will accrue on the EMD money or on the security deposit.</w:t>
      </w:r>
    </w:p>
    <w:p w:rsidR="002132D2" w:rsidRPr="00973331" w:rsidRDefault="002132D2" w:rsidP="00D35C7A">
      <w:pPr>
        <w:tabs>
          <w:tab w:val="left" w:pos="748"/>
          <w:tab w:val="left" w:pos="8976"/>
        </w:tabs>
        <w:spacing w:line="240" w:lineRule="auto"/>
        <w:ind w:right="53"/>
        <w:jc w:val="both"/>
        <w:rPr>
          <w:rFonts w:ascii="Arial" w:hAnsi="Arial" w:cs="Arial"/>
          <w:sz w:val="20"/>
          <w:szCs w:val="20"/>
        </w:rPr>
      </w:pPr>
    </w:p>
    <w:p w:rsidR="002132D2" w:rsidRPr="00973331"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t>The  Telecom District Manager, Keonjhar on the behalf of the BSNL is not bound to accept the lowest or any tender or whole or part of any tender or to assign reasons for non-acceptance of any tender or cancellation of the whole tender.</w:t>
      </w:r>
    </w:p>
    <w:p w:rsidR="002132D2" w:rsidRPr="00973331" w:rsidRDefault="002132D2" w:rsidP="00D35C7A">
      <w:pPr>
        <w:tabs>
          <w:tab w:val="left" w:pos="748"/>
          <w:tab w:val="left" w:pos="8976"/>
        </w:tabs>
        <w:spacing w:line="240" w:lineRule="auto"/>
        <w:ind w:right="53"/>
        <w:jc w:val="both"/>
        <w:rPr>
          <w:rFonts w:ascii="Arial" w:hAnsi="Arial" w:cs="Arial"/>
          <w:sz w:val="20"/>
          <w:szCs w:val="20"/>
        </w:rPr>
      </w:pPr>
    </w:p>
    <w:p w:rsidR="002132D2" w:rsidRPr="00973331"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t>Incomplete and incorrectly filled in tenders are liable to be summarily rejected.</w:t>
      </w:r>
    </w:p>
    <w:p w:rsidR="002132D2" w:rsidRPr="00973331" w:rsidRDefault="002132D2" w:rsidP="00D35C7A">
      <w:pPr>
        <w:tabs>
          <w:tab w:val="left" w:pos="748"/>
          <w:tab w:val="left" w:pos="8976"/>
        </w:tabs>
        <w:spacing w:line="240" w:lineRule="auto"/>
        <w:ind w:right="53"/>
        <w:jc w:val="both"/>
        <w:rPr>
          <w:rFonts w:ascii="Arial" w:hAnsi="Arial" w:cs="Arial"/>
          <w:sz w:val="20"/>
          <w:szCs w:val="20"/>
        </w:rPr>
      </w:pPr>
    </w:p>
    <w:p w:rsidR="002132D2" w:rsidRPr="00973331" w:rsidRDefault="002132D2" w:rsidP="00D35C7A">
      <w:pPr>
        <w:numPr>
          <w:ilvl w:val="1"/>
          <w:numId w:val="5"/>
        </w:numPr>
        <w:tabs>
          <w:tab w:val="left" w:pos="748"/>
          <w:tab w:val="left" w:pos="8976"/>
        </w:tabs>
        <w:spacing w:after="0" w:line="240" w:lineRule="auto"/>
        <w:ind w:left="748" w:right="53" w:hanging="748"/>
        <w:jc w:val="both"/>
        <w:rPr>
          <w:rFonts w:ascii="Arial" w:hAnsi="Arial" w:cs="Arial"/>
          <w:sz w:val="20"/>
          <w:szCs w:val="20"/>
        </w:rPr>
      </w:pPr>
      <w:r w:rsidRPr="00973331">
        <w:rPr>
          <w:rFonts w:ascii="Arial" w:hAnsi="Arial" w:cs="Arial"/>
          <w:sz w:val="20"/>
          <w:szCs w:val="20"/>
        </w:rPr>
        <w:lastRenderedPageBreak/>
        <w:t>The whole consignment is to be transported under the entire risk and responsibility of the contractor.</w:t>
      </w:r>
    </w:p>
    <w:p w:rsidR="002132D2" w:rsidRPr="00973331" w:rsidRDefault="002132D2" w:rsidP="00D35C7A">
      <w:pPr>
        <w:tabs>
          <w:tab w:val="left" w:pos="748"/>
          <w:tab w:val="left" w:pos="8976"/>
        </w:tabs>
        <w:spacing w:line="240" w:lineRule="auto"/>
        <w:ind w:right="53"/>
        <w:jc w:val="both"/>
        <w:rPr>
          <w:rFonts w:ascii="Arial" w:hAnsi="Arial" w:cs="Arial"/>
          <w:sz w:val="20"/>
          <w:szCs w:val="20"/>
        </w:rPr>
      </w:pPr>
    </w:p>
    <w:p w:rsidR="00667F43" w:rsidRPr="00667F43" w:rsidRDefault="002132D2" w:rsidP="00667F43">
      <w:pPr>
        <w:pStyle w:val="ListParagraph"/>
        <w:numPr>
          <w:ilvl w:val="1"/>
          <w:numId w:val="5"/>
        </w:numPr>
        <w:tabs>
          <w:tab w:val="left" w:pos="748"/>
          <w:tab w:val="left" w:pos="8976"/>
        </w:tabs>
        <w:spacing w:after="0" w:line="240" w:lineRule="auto"/>
        <w:ind w:right="53"/>
        <w:jc w:val="both"/>
        <w:rPr>
          <w:rFonts w:ascii="Arial" w:hAnsi="Arial" w:cs="Arial"/>
          <w:sz w:val="20"/>
          <w:szCs w:val="20"/>
        </w:rPr>
      </w:pPr>
      <w:r w:rsidRPr="00667F43">
        <w:rPr>
          <w:rFonts w:ascii="Arial" w:hAnsi="Arial" w:cs="Arial"/>
          <w:sz w:val="20"/>
          <w:szCs w:val="20"/>
        </w:rPr>
        <w:t xml:space="preserve">Contractor shall be required to carry stores from and to places (as per annexure) determined by </w:t>
      </w:r>
    </w:p>
    <w:p w:rsidR="00667F43" w:rsidRPr="00667F43" w:rsidRDefault="00667F43" w:rsidP="00667F43">
      <w:pPr>
        <w:pStyle w:val="ListParagraph"/>
        <w:spacing w:after="0" w:line="240" w:lineRule="auto"/>
        <w:rPr>
          <w:rFonts w:ascii="Arial" w:hAnsi="Arial" w:cs="Arial"/>
          <w:sz w:val="20"/>
          <w:szCs w:val="20"/>
        </w:rPr>
      </w:pPr>
    </w:p>
    <w:p w:rsidR="002132D2" w:rsidRDefault="00667F43" w:rsidP="00667F43">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            </w:t>
      </w:r>
      <w:r w:rsidR="002132D2" w:rsidRPr="00667F43">
        <w:rPr>
          <w:rFonts w:ascii="Arial" w:hAnsi="Arial" w:cs="Arial"/>
          <w:sz w:val="20"/>
          <w:szCs w:val="20"/>
        </w:rPr>
        <w:t>the Department at the rates agreed upon.</w:t>
      </w:r>
    </w:p>
    <w:p w:rsidR="00667F43" w:rsidRPr="00667F43" w:rsidRDefault="00667F43" w:rsidP="00667F43">
      <w:pPr>
        <w:tabs>
          <w:tab w:val="left" w:pos="748"/>
          <w:tab w:val="left" w:pos="8976"/>
        </w:tabs>
        <w:spacing w:after="0" w:line="240" w:lineRule="auto"/>
        <w:ind w:right="53"/>
        <w:jc w:val="both"/>
        <w:rPr>
          <w:rFonts w:ascii="Arial" w:hAnsi="Arial" w:cs="Arial"/>
          <w:sz w:val="20"/>
          <w:szCs w:val="20"/>
        </w:rPr>
      </w:pPr>
    </w:p>
    <w:p w:rsidR="002132D2" w:rsidRPr="00667F43" w:rsidRDefault="002132D2" w:rsidP="00D35C7A">
      <w:pPr>
        <w:pStyle w:val="ListParagraph"/>
        <w:numPr>
          <w:ilvl w:val="1"/>
          <w:numId w:val="5"/>
        </w:numPr>
        <w:tabs>
          <w:tab w:val="left" w:pos="748"/>
          <w:tab w:val="left" w:pos="8976"/>
        </w:tabs>
        <w:spacing w:line="240" w:lineRule="auto"/>
        <w:ind w:right="53"/>
        <w:jc w:val="both"/>
        <w:rPr>
          <w:rFonts w:ascii="Arial" w:hAnsi="Arial" w:cs="Arial"/>
          <w:sz w:val="20"/>
          <w:szCs w:val="20"/>
        </w:rPr>
      </w:pPr>
      <w:r w:rsidRPr="00667F43">
        <w:rPr>
          <w:rFonts w:ascii="Arial" w:hAnsi="Arial" w:cs="Arial"/>
          <w:sz w:val="20"/>
          <w:szCs w:val="20"/>
        </w:rPr>
        <w:t>In case of default the department will have right to get stores transported by other  agency and the</w:t>
      </w:r>
      <w:r w:rsidR="00667F43" w:rsidRPr="00667F43">
        <w:rPr>
          <w:rFonts w:ascii="Arial" w:hAnsi="Arial" w:cs="Arial"/>
          <w:sz w:val="20"/>
          <w:szCs w:val="20"/>
        </w:rPr>
        <w:t xml:space="preserve"> </w:t>
      </w:r>
      <w:r w:rsidRPr="00667F43">
        <w:rPr>
          <w:rFonts w:ascii="Arial" w:hAnsi="Arial" w:cs="Arial"/>
          <w:sz w:val="20"/>
          <w:szCs w:val="20"/>
        </w:rPr>
        <w:t>cost whatever incurred will be recovered from the security</w:t>
      </w:r>
      <w:r w:rsidR="00667F43">
        <w:rPr>
          <w:rFonts w:ascii="Arial" w:hAnsi="Arial" w:cs="Arial"/>
          <w:sz w:val="20"/>
          <w:szCs w:val="20"/>
        </w:rPr>
        <w:t xml:space="preserve"> </w:t>
      </w:r>
      <w:r w:rsidRPr="00667F43">
        <w:rPr>
          <w:rFonts w:ascii="Arial" w:hAnsi="Arial" w:cs="Arial"/>
          <w:sz w:val="20"/>
          <w:szCs w:val="20"/>
        </w:rPr>
        <w:t>deposit/bank guarantee of the contractor.</w:t>
      </w:r>
    </w:p>
    <w:p w:rsidR="002132D2" w:rsidRPr="00667F43" w:rsidRDefault="002132D2" w:rsidP="00667F43">
      <w:pPr>
        <w:pStyle w:val="ListParagraph"/>
        <w:numPr>
          <w:ilvl w:val="1"/>
          <w:numId w:val="5"/>
        </w:numPr>
        <w:tabs>
          <w:tab w:val="left" w:pos="748"/>
          <w:tab w:val="left" w:pos="8976"/>
        </w:tabs>
        <w:spacing w:line="240" w:lineRule="auto"/>
        <w:ind w:right="53"/>
        <w:jc w:val="both"/>
        <w:rPr>
          <w:rFonts w:ascii="Arial" w:hAnsi="Arial" w:cs="Arial"/>
          <w:sz w:val="20"/>
          <w:szCs w:val="20"/>
        </w:rPr>
      </w:pPr>
      <w:r w:rsidRPr="00667F43">
        <w:rPr>
          <w:rFonts w:ascii="Arial" w:hAnsi="Arial" w:cs="Arial"/>
          <w:sz w:val="20"/>
          <w:szCs w:val="20"/>
        </w:rPr>
        <w:t xml:space="preserve">The contractor may also be required to carry stores between the places as </w:t>
      </w:r>
      <w:r w:rsidR="00010EA2" w:rsidRPr="00667F43">
        <w:rPr>
          <w:rFonts w:ascii="Arial" w:hAnsi="Arial" w:cs="Arial"/>
          <w:sz w:val="20"/>
          <w:szCs w:val="20"/>
        </w:rPr>
        <w:t>per instruction</w:t>
      </w:r>
      <w:r w:rsidRPr="00667F43">
        <w:rPr>
          <w:rFonts w:ascii="Arial" w:hAnsi="Arial" w:cs="Arial"/>
          <w:sz w:val="20"/>
          <w:szCs w:val="20"/>
        </w:rPr>
        <w:t xml:space="preserve"> given in Clause-1 of Section-II .</w:t>
      </w:r>
    </w:p>
    <w:p w:rsidR="00667F43" w:rsidRDefault="00667F43" w:rsidP="00667F43">
      <w:pPr>
        <w:tabs>
          <w:tab w:val="left" w:pos="748"/>
          <w:tab w:val="left" w:pos="8976"/>
        </w:tabs>
        <w:spacing w:after="0" w:line="240" w:lineRule="auto"/>
        <w:ind w:right="51"/>
        <w:jc w:val="both"/>
        <w:rPr>
          <w:rFonts w:ascii="Arial" w:hAnsi="Arial" w:cs="Arial"/>
          <w:sz w:val="20"/>
          <w:szCs w:val="20"/>
        </w:rPr>
      </w:pPr>
      <w:r>
        <w:rPr>
          <w:rFonts w:ascii="Arial" w:hAnsi="Arial" w:cs="Arial"/>
          <w:sz w:val="20"/>
          <w:szCs w:val="20"/>
        </w:rPr>
        <w:t xml:space="preserve">17.     </w:t>
      </w:r>
      <w:r w:rsidR="00010EA2">
        <w:rPr>
          <w:rFonts w:ascii="Arial" w:hAnsi="Arial" w:cs="Arial"/>
          <w:sz w:val="20"/>
          <w:szCs w:val="20"/>
        </w:rPr>
        <w:t xml:space="preserve"> </w:t>
      </w:r>
      <w:r>
        <w:rPr>
          <w:rFonts w:ascii="Arial" w:hAnsi="Arial" w:cs="Arial"/>
          <w:sz w:val="20"/>
          <w:szCs w:val="20"/>
        </w:rPr>
        <w:t xml:space="preserve"> </w:t>
      </w:r>
      <w:r w:rsidR="002132D2" w:rsidRPr="00667F43">
        <w:rPr>
          <w:rFonts w:ascii="Arial" w:hAnsi="Arial" w:cs="Arial"/>
          <w:sz w:val="20"/>
          <w:szCs w:val="20"/>
        </w:rPr>
        <w:t xml:space="preserve">The Contractor should carry out the work within seven days after receiving the work order. If not </w:t>
      </w:r>
      <w:r>
        <w:rPr>
          <w:rFonts w:ascii="Arial" w:hAnsi="Arial" w:cs="Arial"/>
          <w:sz w:val="20"/>
          <w:szCs w:val="20"/>
        </w:rPr>
        <w:t xml:space="preserve">    </w:t>
      </w:r>
    </w:p>
    <w:p w:rsidR="00667F43" w:rsidRDefault="00667F43" w:rsidP="00667F43">
      <w:pPr>
        <w:tabs>
          <w:tab w:val="left" w:pos="748"/>
          <w:tab w:val="left" w:pos="8976"/>
        </w:tabs>
        <w:spacing w:after="0" w:line="240" w:lineRule="auto"/>
        <w:ind w:left="-360" w:right="51"/>
        <w:jc w:val="both"/>
        <w:rPr>
          <w:rFonts w:ascii="Arial" w:hAnsi="Arial" w:cs="Arial"/>
          <w:sz w:val="20"/>
          <w:szCs w:val="20"/>
        </w:rPr>
      </w:pPr>
      <w:r>
        <w:rPr>
          <w:rFonts w:ascii="Arial" w:hAnsi="Arial" w:cs="Arial"/>
          <w:sz w:val="20"/>
          <w:szCs w:val="20"/>
        </w:rPr>
        <w:t xml:space="preserve">                 </w:t>
      </w:r>
      <w:r w:rsidR="002132D2" w:rsidRPr="00667F43">
        <w:rPr>
          <w:rFonts w:ascii="Arial" w:hAnsi="Arial" w:cs="Arial"/>
          <w:sz w:val="20"/>
          <w:szCs w:val="20"/>
        </w:rPr>
        <w:t xml:space="preserve">performed in the specific period, 5% of the total Bill amount of </w:t>
      </w:r>
      <w:r w:rsidR="002132D2" w:rsidRPr="00973331">
        <w:rPr>
          <w:rFonts w:ascii="Arial" w:hAnsi="Arial" w:cs="Arial"/>
          <w:sz w:val="20"/>
          <w:szCs w:val="20"/>
        </w:rPr>
        <w:t xml:space="preserve">the particular work will be </w:t>
      </w:r>
      <w:r>
        <w:rPr>
          <w:rFonts w:ascii="Arial" w:hAnsi="Arial" w:cs="Arial"/>
          <w:sz w:val="20"/>
          <w:szCs w:val="20"/>
        </w:rPr>
        <w:t xml:space="preserve">deduced </w:t>
      </w:r>
    </w:p>
    <w:p w:rsidR="002132D2" w:rsidRPr="00973331" w:rsidRDefault="00667F43" w:rsidP="00667F43">
      <w:pPr>
        <w:tabs>
          <w:tab w:val="left" w:pos="748"/>
          <w:tab w:val="left" w:pos="8976"/>
        </w:tabs>
        <w:spacing w:after="0" w:line="240" w:lineRule="auto"/>
        <w:ind w:left="-360" w:right="51"/>
        <w:jc w:val="both"/>
        <w:rPr>
          <w:rFonts w:ascii="Arial" w:hAnsi="Arial" w:cs="Arial"/>
          <w:sz w:val="20"/>
          <w:szCs w:val="20"/>
        </w:rPr>
      </w:pPr>
      <w:r>
        <w:rPr>
          <w:rFonts w:ascii="Arial" w:hAnsi="Arial" w:cs="Arial"/>
          <w:sz w:val="20"/>
          <w:szCs w:val="20"/>
        </w:rPr>
        <w:t xml:space="preserve">                  </w:t>
      </w:r>
      <w:r w:rsidR="002132D2" w:rsidRPr="00973331">
        <w:rPr>
          <w:rFonts w:ascii="Arial" w:hAnsi="Arial" w:cs="Arial"/>
          <w:sz w:val="20"/>
          <w:szCs w:val="20"/>
        </w:rPr>
        <w:t>at the time of payment.</w:t>
      </w:r>
    </w:p>
    <w:p w:rsidR="00667F43" w:rsidRDefault="00667F43" w:rsidP="00667F43">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18      </w:t>
      </w:r>
      <w:r w:rsidR="002132D2" w:rsidRPr="00667F43">
        <w:rPr>
          <w:rFonts w:ascii="Arial" w:hAnsi="Arial" w:cs="Arial"/>
          <w:sz w:val="20"/>
          <w:szCs w:val="20"/>
        </w:rPr>
        <w:t xml:space="preserve">The contractor will have to sign the agreement as prescribed by BSNL before execution of the </w:t>
      </w:r>
      <w:r>
        <w:rPr>
          <w:rFonts w:ascii="Arial" w:hAnsi="Arial" w:cs="Arial"/>
          <w:sz w:val="20"/>
          <w:szCs w:val="20"/>
        </w:rPr>
        <w:t xml:space="preserve"> </w:t>
      </w:r>
    </w:p>
    <w:p w:rsidR="002132D2" w:rsidRPr="00667F43" w:rsidRDefault="00667F43" w:rsidP="00667F43">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          </w:t>
      </w:r>
      <w:r w:rsidR="002132D2" w:rsidRPr="00667F43">
        <w:rPr>
          <w:rFonts w:ascii="Arial" w:hAnsi="Arial" w:cs="Arial"/>
          <w:sz w:val="20"/>
          <w:szCs w:val="20"/>
        </w:rPr>
        <w:t>contract.</w:t>
      </w:r>
    </w:p>
    <w:p w:rsidR="002132D2" w:rsidRPr="00973331" w:rsidRDefault="002132D2" w:rsidP="00D35C7A">
      <w:pPr>
        <w:tabs>
          <w:tab w:val="left" w:pos="748"/>
          <w:tab w:val="left" w:pos="8976"/>
        </w:tabs>
        <w:spacing w:line="240" w:lineRule="auto"/>
        <w:ind w:left="60" w:right="53"/>
        <w:jc w:val="both"/>
        <w:rPr>
          <w:rFonts w:ascii="Arial" w:hAnsi="Arial" w:cs="Arial"/>
          <w:sz w:val="20"/>
          <w:szCs w:val="20"/>
        </w:rPr>
      </w:pPr>
    </w:p>
    <w:p w:rsidR="00667F43" w:rsidRDefault="00667F43" w:rsidP="00667F43">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19     </w:t>
      </w:r>
      <w:r w:rsidR="002132D2" w:rsidRPr="00973331">
        <w:rPr>
          <w:rFonts w:ascii="Arial" w:hAnsi="Arial" w:cs="Arial"/>
          <w:sz w:val="20"/>
          <w:szCs w:val="20"/>
        </w:rPr>
        <w:t xml:space="preserve">In the event of non-submission of documents in support of having minimum of one lorry/ truck  of  </w:t>
      </w:r>
      <w:r>
        <w:rPr>
          <w:rFonts w:ascii="Arial" w:hAnsi="Arial" w:cs="Arial"/>
          <w:sz w:val="20"/>
          <w:szCs w:val="20"/>
        </w:rPr>
        <w:t xml:space="preserve">            </w:t>
      </w:r>
    </w:p>
    <w:p w:rsidR="002132D2" w:rsidRPr="00973331" w:rsidRDefault="00667F43" w:rsidP="00667F43">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        </w:t>
      </w:r>
      <w:r w:rsidR="002132D2" w:rsidRPr="00973331">
        <w:rPr>
          <w:rFonts w:ascii="Arial" w:hAnsi="Arial" w:cs="Arial"/>
          <w:sz w:val="20"/>
          <w:szCs w:val="20"/>
        </w:rPr>
        <w:t>10  MT capacity by  the tenderer  the earnest  money so deposited is liable to forfeited.</w:t>
      </w:r>
    </w:p>
    <w:p w:rsidR="00D35C7A" w:rsidRPr="00973331" w:rsidRDefault="00D35C7A" w:rsidP="00667F43">
      <w:pPr>
        <w:tabs>
          <w:tab w:val="left" w:pos="748"/>
          <w:tab w:val="left" w:pos="8976"/>
        </w:tabs>
        <w:spacing w:after="0" w:line="240" w:lineRule="auto"/>
        <w:ind w:right="53"/>
        <w:jc w:val="both"/>
        <w:rPr>
          <w:rFonts w:ascii="Arial" w:hAnsi="Arial" w:cs="Arial"/>
          <w:sz w:val="20"/>
          <w:szCs w:val="20"/>
        </w:rPr>
      </w:pPr>
    </w:p>
    <w:p w:rsidR="00667F43" w:rsidRDefault="00667F43" w:rsidP="00667F43">
      <w:pPr>
        <w:tabs>
          <w:tab w:val="left" w:pos="8976"/>
        </w:tabs>
        <w:spacing w:after="0" w:line="240" w:lineRule="auto"/>
        <w:ind w:right="51"/>
        <w:jc w:val="both"/>
        <w:rPr>
          <w:rFonts w:ascii="Arial Narrow" w:hAnsi="Arial Narrow" w:cs="Arial"/>
          <w:bCs/>
          <w:sz w:val="20"/>
          <w:szCs w:val="20"/>
        </w:rPr>
      </w:pPr>
      <w:r>
        <w:rPr>
          <w:rFonts w:ascii="Arial Narrow" w:hAnsi="Arial Narrow" w:cs="Arial"/>
          <w:sz w:val="20"/>
          <w:szCs w:val="20"/>
        </w:rPr>
        <w:t xml:space="preserve">20     </w:t>
      </w:r>
      <w:r w:rsidR="002132D2" w:rsidRPr="00667F43">
        <w:rPr>
          <w:rFonts w:ascii="Arial Narrow" w:hAnsi="Arial Narrow" w:cs="Arial"/>
          <w:sz w:val="20"/>
          <w:szCs w:val="20"/>
        </w:rPr>
        <w:t>The TDM, Keonjhar reserves the right to engage more than one contractor at the approved rates.</w:t>
      </w:r>
      <w:r w:rsidR="003476DF" w:rsidRPr="00667F43">
        <w:rPr>
          <w:rFonts w:ascii="Arial Narrow" w:hAnsi="Arial Narrow" w:cs="Arial"/>
          <w:sz w:val="20"/>
          <w:szCs w:val="20"/>
        </w:rPr>
        <w:t xml:space="preserve"> </w:t>
      </w:r>
      <w:r w:rsidR="00387CAE" w:rsidRPr="00667F43">
        <w:rPr>
          <w:rFonts w:ascii="Arial Narrow" w:hAnsi="Arial Narrow" w:cs="Arial"/>
          <w:sz w:val="20"/>
          <w:szCs w:val="20"/>
        </w:rPr>
        <w:t xml:space="preserve">He has also right </w:t>
      </w:r>
      <w:r w:rsidR="00387CAE" w:rsidRPr="00667F43">
        <w:rPr>
          <w:rFonts w:ascii="Arial Narrow" w:hAnsi="Arial Narrow" w:cs="Arial"/>
          <w:bCs/>
          <w:sz w:val="20"/>
          <w:szCs w:val="20"/>
        </w:rPr>
        <w:t xml:space="preserve"> to </w:t>
      </w:r>
      <w:r>
        <w:rPr>
          <w:rFonts w:ascii="Arial Narrow" w:hAnsi="Arial Narrow" w:cs="Arial"/>
          <w:bCs/>
          <w:sz w:val="20"/>
          <w:szCs w:val="20"/>
        </w:rPr>
        <w:t xml:space="preserve"> </w:t>
      </w:r>
    </w:p>
    <w:p w:rsidR="00667F43" w:rsidRDefault="00667F43" w:rsidP="00667F43">
      <w:pPr>
        <w:tabs>
          <w:tab w:val="left" w:pos="8976"/>
        </w:tabs>
        <w:spacing w:after="0" w:line="240" w:lineRule="auto"/>
        <w:ind w:right="51"/>
        <w:jc w:val="both"/>
        <w:rPr>
          <w:rFonts w:ascii="Arial Narrow" w:hAnsi="Arial Narrow" w:cs="Arial"/>
          <w:bCs/>
          <w:sz w:val="20"/>
          <w:szCs w:val="20"/>
        </w:rPr>
      </w:pPr>
      <w:r>
        <w:rPr>
          <w:rFonts w:ascii="Arial Narrow" w:hAnsi="Arial Narrow" w:cs="Arial"/>
          <w:bCs/>
          <w:sz w:val="20"/>
          <w:szCs w:val="20"/>
        </w:rPr>
        <w:t xml:space="preserve">       </w:t>
      </w:r>
      <w:r w:rsidR="00387CAE" w:rsidRPr="00667F43">
        <w:rPr>
          <w:rFonts w:ascii="Arial Narrow" w:hAnsi="Arial Narrow" w:cs="Arial"/>
          <w:bCs/>
          <w:sz w:val="20"/>
          <w:szCs w:val="20"/>
        </w:rPr>
        <w:t>approve</w:t>
      </w:r>
      <w:r w:rsidR="00387CAE" w:rsidRPr="00667F43">
        <w:rPr>
          <w:rFonts w:ascii="Arial Narrow" w:hAnsi="Arial Narrow" w:cs="Arial"/>
          <w:sz w:val="20"/>
          <w:szCs w:val="20"/>
        </w:rPr>
        <w:t xml:space="preserve"> </w:t>
      </w:r>
      <w:r w:rsidR="00387CAE" w:rsidRPr="00667F43">
        <w:rPr>
          <w:rFonts w:ascii="Arial Narrow" w:hAnsi="Arial Narrow" w:cs="Arial"/>
          <w:bCs/>
          <w:sz w:val="20"/>
          <w:szCs w:val="20"/>
        </w:rPr>
        <w:t xml:space="preserve"> on behalf of BSNL, the local vender  for urgency    work , if the transporter is not respond to carry out  the work at </w:t>
      </w:r>
    </w:p>
    <w:p w:rsidR="00387CAE" w:rsidRPr="00667F43" w:rsidRDefault="00667F43" w:rsidP="00667F43">
      <w:pPr>
        <w:tabs>
          <w:tab w:val="left" w:pos="8976"/>
        </w:tabs>
        <w:spacing w:after="0" w:line="240" w:lineRule="auto"/>
        <w:ind w:right="51"/>
        <w:jc w:val="both"/>
        <w:rPr>
          <w:rFonts w:ascii="Arial Narrow" w:hAnsi="Arial Narrow" w:cs="Arial"/>
          <w:bCs/>
          <w:sz w:val="20"/>
          <w:szCs w:val="20"/>
        </w:rPr>
      </w:pPr>
      <w:r>
        <w:rPr>
          <w:rFonts w:ascii="Arial Narrow" w:hAnsi="Arial Narrow" w:cs="Arial"/>
          <w:bCs/>
          <w:sz w:val="20"/>
          <w:szCs w:val="20"/>
        </w:rPr>
        <w:t xml:space="preserve">         </w:t>
      </w:r>
      <w:r w:rsidR="00387CAE" w:rsidRPr="00667F43">
        <w:rPr>
          <w:rFonts w:ascii="Arial Narrow" w:hAnsi="Arial Narrow" w:cs="Arial"/>
          <w:bCs/>
          <w:sz w:val="20"/>
          <w:szCs w:val="20"/>
        </w:rPr>
        <w:t>the time of need.</w:t>
      </w:r>
    </w:p>
    <w:p w:rsidR="00D35C7A" w:rsidRPr="009D4E3E" w:rsidRDefault="00D35C7A" w:rsidP="00D35C7A">
      <w:pPr>
        <w:pStyle w:val="ListParagraph"/>
        <w:tabs>
          <w:tab w:val="left" w:pos="8976"/>
        </w:tabs>
        <w:spacing w:after="0" w:line="240" w:lineRule="auto"/>
        <w:ind w:left="480" w:right="51"/>
        <w:jc w:val="both"/>
        <w:rPr>
          <w:rFonts w:ascii="Arial Narrow" w:hAnsi="Arial Narrow" w:cs="Arial"/>
          <w:bCs/>
        </w:rPr>
      </w:pPr>
    </w:p>
    <w:p w:rsidR="00667F43" w:rsidRDefault="00667F43" w:rsidP="00B73379">
      <w:pPr>
        <w:tabs>
          <w:tab w:val="left" w:pos="748"/>
          <w:tab w:val="left" w:pos="8976"/>
        </w:tabs>
        <w:spacing w:after="0" w:line="240" w:lineRule="auto"/>
        <w:ind w:right="53"/>
        <w:jc w:val="both"/>
        <w:rPr>
          <w:rFonts w:ascii="Arial" w:hAnsi="Arial" w:cs="Arial"/>
          <w:sz w:val="20"/>
          <w:szCs w:val="20"/>
        </w:rPr>
      </w:pPr>
      <w:r>
        <w:rPr>
          <w:rFonts w:ascii="Arial" w:hAnsi="Arial" w:cs="Arial"/>
          <w:sz w:val="20"/>
          <w:szCs w:val="20"/>
        </w:rPr>
        <w:t xml:space="preserve">21.  </w:t>
      </w:r>
      <w:r w:rsidR="00973331" w:rsidRPr="00667F43">
        <w:rPr>
          <w:rFonts w:ascii="Arial" w:hAnsi="Arial" w:cs="Arial"/>
          <w:sz w:val="20"/>
          <w:szCs w:val="20"/>
        </w:rPr>
        <w:t>The contractor has to submit the bill on monthly basis otherwise the bill will be disallowed.</w:t>
      </w:r>
    </w:p>
    <w:p w:rsidR="00F86916" w:rsidRPr="00F86916" w:rsidRDefault="00F86916" w:rsidP="00F86916">
      <w:pPr>
        <w:tabs>
          <w:tab w:val="left" w:pos="748"/>
          <w:tab w:val="left" w:pos="8976"/>
        </w:tabs>
        <w:spacing w:after="0" w:line="240" w:lineRule="auto"/>
        <w:ind w:left="480" w:right="53"/>
        <w:jc w:val="both"/>
        <w:rPr>
          <w:rFonts w:ascii="Arial" w:hAnsi="Arial" w:cs="Arial"/>
          <w:sz w:val="20"/>
          <w:szCs w:val="20"/>
        </w:rPr>
      </w:pPr>
    </w:p>
    <w:p w:rsidR="002132D2" w:rsidRDefault="00C97327" w:rsidP="00C97327">
      <w:pPr>
        <w:tabs>
          <w:tab w:val="left" w:pos="748"/>
          <w:tab w:val="left" w:pos="8976"/>
        </w:tabs>
        <w:spacing w:after="0"/>
        <w:ind w:right="53"/>
        <w:jc w:val="both"/>
        <w:rPr>
          <w:rFonts w:ascii="Arial" w:hAnsi="Arial" w:cs="Arial"/>
          <w:sz w:val="20"/>
          <w:szCs w:val="20"/>
        </w:rPr>
      </w:pPr>
      <w:r>
        <w:rPr>
          <w:rFonts w:ascii="Arial" w:hAnsi="Arial" w:cs="Arial"/>
          <w:b/>
          <w:bCs/>
        </w:rPr>
        <w:t xml:space="preserve">22.  </w:t>
      </w:r>
      <w:r w:rsidR="002132D2" w:rsidRPr="00E057C0">
        <w:rPr>
          <w:rFonts w:ascii="Arial" w:hAnsi="Arial" w:cs="Arial"/>
          <w:b/>
          <w:bCs/>
        </w:rPr>
        <w:t xml:space="preserve">ARBITRATION </w:t>
      </w:r>
      <w:r w:rsidR="002132D2" w:rsidRPr="00E057C0">
        <w:rPr>
          <w:rFonts w:ascii="Arial" w:hAnsi="Arial" w:cs="Arial"/>
          <w:b/>
          <w:bCs/>
          <w:sz w:val="20"/>
          <w:szCs w:val="20"/>
        </w:rPr>
        <w:t xml:space="preserve">: </w:t>
      </w:r>
      <w:r w:rsidR="002132D2" w:rsidRPr="00E057C0">
        <w:rPr>
          <w:rFonts w:ascii="Arial" w:hAnsi="Arial" w:cs="Arial"/>
          <w:sz w:val="20"/>
          <w:szCs w:val="20"/>
        </w:rPr>
        <w:t>In the event of any question or difference arising under this agreement or in connection therewith except as to matter the decision of which is specifically provided under the agreement, the same shall be referred to sole arbitration of the GMTD, Dhenkanal or in case his designation is changed or his office is abolished then in such case to the sole arbitration of the office for the time being entrusted whether in addition to the functions of the GMTD, Dhenkanal or by what ever designation such officers may called (hereinafter referred to as the  said officer) and if the GMTD, Dhenkanal or the said office is unable or unwilling to act as such the sole arbitration or some other person appointed by the GMTD, Dhenkanal or the said officer. The agreement to appoint an arbitrator will be in Accordance with Arbitration and conciliation Act 1996. There will be no objection to any such appointments that the arbitrator is Govt. Servant or that he has to deal with the matter to which the agreement relates or that is the course of his duties as Govt. servant he has expressed views on all or any of the matter under dispute. The award of the arbitrator shall be final and binding on the parties. In the event of such arbitrator to whom the matter is originally referred, being transferred or vacating his office or being unable to act for any reasons what so ever such GMTD, Dhenkanal or the said officer shall appoint another person to act as arbitrator in accordance with terms of the agreement and the person so appointed shall be entitled to proceed from the stage at which is was left out by his predecessors.</w:t>
      </w:r>
    </w:p>
    <w:p w:rsidR="00F86916" w:rsidRDefault="00F86916" w:rsidP="00F86916">
      <w:pPr>
        <w:tabs>
          <w:tab w:val="left" w:pos="748"/>
          <w:tab w:val="left" w:pos="8976"/>
        </w:tabs>
        <w:spacing w:after="0"/>
        <w:ind w:left="480" w:right="53"/>
        <w:jc w:val="both"/>
        <w:rPr>
          <w:rFonts w:ascii="Arial" w:hAnsi="Arial" w:cs="Arial"/>
          <w:sz w:val="20"/>
          <w:szCs w:val="20"/>
        </w:rPr>
      </w:pPr>
    </w:p>
    <w:p w:rsidR="00010EA2" w:rsidRDefault="00010EA2" w:rsidP="00F86916">
      <w:pPr>
        <w:tabs>
          <w:tab w:val="left" w:pos="748"/>
          <w:tab w:val="left" w:pos="8976"/>
        </w:tabs>
        <w:spacing w:after="0"/>
        <w:ind w:left="480" w:right="53"/>
        <w:jc w:val="both"/>
        <w:rPr>
          <w:rFonts w:ascii="Arial" w:hAnsi="Arial" w:cs="Arial"/>
          <w:sz w:val="20"/>
          <w:szCs w:val="20"/>
        </w:rPr>
      </w:pPr>
    </w:p>
    <w:p w:rsidR="00010EA2" w:rsidRPr="00E057C0" w:rsidRDefault="00010EA2" w:rsidP="00F86916">
      <w:pPr>
        <w:tabs>
          <w:tab w:val="left" w:pos="748"/>
          <w:tab w:val="left" w:pos="8976"/>
        </w:tabs>
        <w:spacing w:after="0"/>
        <w:ind w:left="480" w:right="53"/>
        <w:jc w:val="both"/>
        <w:rPr>
          <w:rFonts w:ascii="Arial" w:hAnsi="Arial" w:cs="Arial"/>
          <w:sz w:val="20"/>
          <w:szCs w:val="20"/>
        </w:rPr>
      </w:pPr>
    </w:p>
    <w:p w:rsidR="002132D2" w:rsidRDefault="002132D2" w:rsidP="002132D2">
      <w:pPr>
        <w:tabs>
          <w:tab w:val="left" w:pos="240"/>
        </w:tabs>
        <w:ind w:left="360" w:right="-5" w:hanging="360"/>
        <w:jc w:val="both"/>
        <w:rPr>
          <w:b/>
          <w:bCs/>
          <w:color w:val="000000"/>
        </w:rPr>
      </w:pPr>
      <w:r>
        <w:rPr>
          <w:rFonts w:ascii="Arial" w:hAnsi="Arial" w:cs="Arial"/>
        </w:rPr>
        <w:lastRenderedPageBreak/>
        <w:t>2</w:t>
      </w:r>
      <w:r w:rsidR="00973331">
        <w:rPr>
          <w:rFonts w:ascii="Arial" w:hAnsi="Arial" w:cs="Arial"/>
        </w:rPr>
        <w:t>3</w:t>
      </w:r>
      <w:r>
        <w:rPr>
          <w:rFonts w:ascii="Arial" w:hAnsi="Arial" w:cs="Arial"/>
        </w:rPr>
        <w:t xml:space="preserve">   </w:t>
      </w:r>
      <w:r w:rsidRPr="00CB2D0F">
        <w:rPr>
          <w:b/>
          <w:bCs/>
          <w:color w:val="000000"/>
        </w:rPr>
        <w:t>BSNL</w:t>
      </w:r>
      <w:r>
        <w:rPr>
          <w:b/>
          <w:bCs/>
          <w:color w:val="000000"/>
        </w:rPr>
        <w:t xml:space="preserve"> will not have</w:t>
      </w:r>
      <w:r w:rsidRPr="00CB2D0F">
        <w:rPr>
          <w:b/>
          <w:bCs/>
          <w:color w:val="000000"/>
        </w:rPr>
        <w:t xml:space="preserve"> obligation</w:t>
      </w:r>
      <w:r>
        <w:rPr>
          <w:b/>
          <w:bCs/>
          <w:color w:val="000000"/>
        </w:rPr>
        <w:t>:-</w:t>
      </w:r>
    </w:p>
    <w:p w:rsidR="002132D2" w:rsidRDefault="002132D2" w:rsidP="002132D2">
      <w:pPr>
        <w:pStyle w:val="Default"/>
        <w:numPr>
          <w:ilvl w:val="0"/>
          <w:numId w:val="12"/>
        </w:numPr>
        <w:ind w:right="-5"/>
        <w:jc w:val="both"/>
        <w:rPr>
          <w:rFonts w:ascii="Times New Roman" w:hAnsi="Times New Roman" w:cs="Times New Roman"/>
        </w:rPr>
      </w:pPr>
      <w:r>
        <w:rPr>
          <w:rFonts w:ascii="Times New Roman" w:hAnsi="Times New Roman" w:cs="Times New Roman"/>
        </w:rPr>
        <w:t>N</w:t>
      </w:r>
      <w:r w:rsidRPr="00CB2D0F">
        <w:rPr>
          <w:rFonts w:ascii="Times New Roman" w:hAnsi="Times New Roman" w:cs="Times New Roman"/>
        </w:rPr>
        <w:t>o liability whatsoever for payment of wages/salaries other benefits and allowances to his personnel that might become applicable under any Act or Order of the Govt.  in this regard and the Service Provider shall indemnify BSNL against any/all claims which may arise under the provisions of various Acts, Government Orders etc. and any breach of such laws or regulations shall be deemed to be breach of this contract</w:t>
      </w:r>
      <w:r>
        <w:rPr>
          <w:rFonts w:ascii="Times New Roman" w:hAnsi="Times New Roman" w:cs="Times New Roman"/>
        </w:rPr>
        <w:t>.</w:t>
      </w:r>
    </w:p>
    <w:p w:rsidR="00F86916" w:rsidRDefault="00F86916" w:rsidP="00F86916">
      <w:pPr>
        <w:pStyle w:val="Default"/>
        <w:ind w:left="960" w:right="-5"/>
        <w:jc w:val="both"/>
        <w:rPr>
          <w:rFonts w:ascii="Times New Roman" w:hAnsi="Times New Roman" w:cs="Times New Roman"/>
        </w:rPr>
      </w:pPr>
    </w:p>
    <w:p w:rsidR="002132D2" w:rsidRDefault="002132D2" w:rsidP="002132D2">
      <w:pPr>
        <w:pStyle w:val="BodyText"/>
        <w:numPr>
          <w:ilvl w:val="0"/>
          <w:numId w:val="12"/>
        </w:numPr>
        <w:tabs>
          <w:tab w:val="left" w:pos="240"/>
        </w:tabs>
        <w:ind w:right="-5"/>
      </w:pPr>
      <w:r>
        <w:t>No direct or indirect liability arising out of such negligent, rash and impetuous driving which is an offence under section 29 of IPC and any loss caused to BSNL have to be suitably compensated by Service Provider.</w:t>
      </w:r>
    </w:p>
    <w:p w:rsidR="00F86916" w:rsidRDefault="00F86916" w:rsidP="00AA08CB">
      <w:pPr>
        <w:pStyle w:val="BodyText"/>
        <w:tabs>
          <w:tab w:val="left" w:pos="240"/>
        </w:tabs>
        <w:ind w:right="-5"/>
      </w:pPr>
    </w:p>
    <w:p w:rsidR="002132D2" w:rsidRDefault="002132D2" w:rsidP="002132D2">
      <w:pPr>
        <w:pStyle w:val="Default"/>
        <w:numPr>
          <w:ilvl w:val="0"/>
          <w:numId w:val="12"/>
        </w:numPr>
        <w:ind w:right="-5"/>
        <w:jc w:val="both"/>
        <w:rPr>
          <w:rFonts w:ascii="Times New Roman" w:hAnsi="Times New Roman" w:cs="Times New Roman"/>
          <w:color w:val="auto"/>
        </w:rPr>
      </w:pPr>
      <w:r>
        <w:rPr>
          <w:rFonts w:ascii="Times New Roman" w:hAnsi="Times New Roman" w:cs="Times New Roman"/>
          <w:color w:val="auto"/>
        </w:rPr>
        <w:t xml:space="preserve">Not be </w:t>
      </w:r>
      <w:r w:rsidRPr="009541F5">
        <w:rPr>
          <w:rFonts w:ascii="Times New Roman" w:hAnsi="Times New Roman" w:cs="Times New Roman"/>
          <w:color w:val="auto"/>
        </w:rPr>
        <w:t>responsible for theft, bu</w:t>
      </w:r>
      <w:r>
        <w:rPr>
          <w:rFonts w:ascii="Times New Roman" w:hAnsi="Times New Roman" w:cs="Times New Roman"/>
          <w:color w:val="auto"/>
        </w:rPr>
        <w:t xml:space="preserve">rglary, fire or any mischievous </w:t>
      </w:r>
      <w:r w:rsidRPr="009541F5">
        <w:rPr>
          <w:rFonts w:ascii="Times New Roman" w:hAnsi="Times New Roman" w:cs="Times New Roman"/>
          <w:color w:val="auto"/>
        </w:rPr>
        <w:t xml:space="preserve">deeds by his staff. </w:t>
      </w:r>
    </w:p>
    <w:p w:rsidR="00F86916" w:rsidRDefault="00F86916" w:rsidP="00F86916">
      <w:pPr>
        <w:pStyle w:val="Default"/>
        <w:ind w:left="960" w:right="-5"/>
        <w:jc w:val="both"/>
        <w:rPr>
          <w:rFonts w:ascii="Times New Roman" w:hAnsi="Times New Roman" w:cs="Times New Roman"/>
          <w:color w:val="auto"/>
        </w:rPr>
      </w:pPr>
    </w:p>
    <w:p w:rsidR="002132D2" w:rsidRDefault="002132D2" w:rsidP="002132D2">
      <w:pPr>
        <w:ind w:left="960" w:right="-5" w:hanging="720"/>
        <w:jc w:val="both"/>
      </w:pPr>
      <w:r>
        <w:t>(iv)</w:t>
      </w:r>
      <w:r>
        <w:tab/>
      </w:r>
      <w:r w:rsidRPr="000D1994">
        <w:t>Service Provider shall be the employer for his workers and BSNL will not be held responsible fully or partially for any dispute that may arise between the service provider and his workers.</w:t>
      </w:r>
    </w:p>
    <w:p w:rsidR="00F86916" w:rsidRPr="00F86916" w:rsidRDefault="002132D2" w:rsidP="002132D2">
      <w:pPr>
        <w:tabs>
          <w:tab w:val="left" w:pos="8976"/>
        </w:tabs>
        <w:ind w:right="53"/>
        <w:rPr>
          <w:rFonts w:ascii="Arial" w:hAnsi="Arial" w:cs="Arial"/>
          <w:bCs/>
        </w:rPr>
      </w:pPr>
      <w:r>
        <w:rPr>
          <w:rFonts w:ascii="Arial" w:hAnsi="Arial" w:cs="Arial"/>
          <w:b/>
          <w:bCs/>
          <w:sz w:val="32"/>
        </w:rPr>
        <w:t xml:space="preserve">   </w:t>
      </w:r>
      <w:r w:rsidRPr="000B1510">
        <w:rPr>
          <w:rFonts w:ascii="Arial" w:hAnsi="Arial" w:cs="Arial"/>
          <w:bCs/>
        </w:rPr>
        <w:t xml:space="preserve">(v)  </w:t>
      </w:r>
      <w:r>
        <w:rPr>
          <w:rFonts w:ascii="Arial" w:hAnsi="Arial" w:cs="Arial"/>
          <w:bCs/>
        </w:rPr>
        <w:t xml:space="preserve">   </w:t>
      </w:r>
      <w:r w:rsidRPr="000B1510">
        <w:rPr>
          <w:rFonts w:ascii="Arial" w:hAnsi="Arial" w:cs="Arial"/>
          <w:bCs/>
        </w:rPr>
        <w:t xml:space="preserve"> Service provider should not engage any worker below the age of 18 </w:t>
      </w:r>
      <w:r>
        <w:rPr>
          <w:rFonts w:ascii="Arial" w:hAnsi="Arial" w:cs="Arial"/>
          <w:bCs/>
        </w:rPr>
        <w:t>Years.</w:t>
      </w:r>
      <w:r w:rsidRPr="000B1510">
        <w:rPr>
          <w:rFonts w:ascii="Arial" w:hAnsi="Arial" w:cs="Arial"/>
          <w:bCs/>
        </w:rPr>
        <w:t xml:space="preserve">                          </w:t>
      </w:r>
    </w:p>
    <w:p w:rsidR="00AA08CB" w:rsidRDefault="002132D2" w:rsidP="002132D2">
      <w:pPr>
        <w:tabs>
          <w:tab w:val="left" w:pos="8976"/>
        </w:tabs>
        <w:ind w:right="53"/>
        <w:rPr>
          <w:rFonts w:ascii="Arial" w:hAnsi="Arial" w:cs="Arial"/>
          <w:b/>
          <w:bCs/>
          <w:sz w:val="32"/>
        </w:rPr>
      </w:pPr>
      <w:r>
        <w:rPr>
          <w:rFonts w:ascii="Arial" w:hAnsi="Arial" w:cs="Arial"/>
          <w:b/>
          <w:bCs/>
          <w:sz w:val="32"/>
        </w:rPr>
        <w:t xml:space="preserve">                        </w:t>
      </w:r>
    </w:p>
    <w:p w:rsidR="00AA08CB" w:rsidRDefault="00AA08CB"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1774B1" w:rsidRDefault="001774B1" w:rsidP="002132D2">
      <w:pPr>
        <w:tabs>
          <w:tab w:val="left" w:pos="8976"/>
        </w:tabs>
        <w:ind w:right="53"/>
        <w:rPr>
          <w:rFonts w:ascii="Arial" w:hAnsi="Arial" w:cs="Arial"/>
          <w:b/>
          <w:bCs/>
          <w:sz w:val="32"/>
        </w:rPr>
      </w:pPr>
    </w:p>
    <w:p w:rsidR="006D4628" w:rsidRDefault="002132D2" w:rsidP="002132D2">
      <w:pPr>
        <w:tabs>
          <w:tab w:val="left" w:pos="8976"/>
        </w:tabs>
        <w:ind w:right="53"/>
        <w:rPr>
          <w:rFonts w:ascii="Arial" w:hAnsi="Arial" w:cs="Arial"/>
          <w:b/>
          <w:bCs/>
          <w:sz w:val="32"/>
        </w:rPr>
      </w:pPr>
      <w:r>
        <w:rPr>
          <w:rFonts w:ascii="Arial" w:hAnsi="Arial" w:cs="Arial"/>
          <w:b/>
          <w:bCs/>
          <w:sz w:val="32"/>
        </w:rPr>
        <w:t xml:space="preserve">           </w:t>
      </w:r>
    </w:p>
    <w:p w:rsidR="002132D2" w:rsidRDefault="006D4628" w:rsidP="002132D2">
      <w:pPr>
        <w:tabs>
          <w:tab w:val="left" w:pos="8976"/>
        </w:tabs>
        <w:ind w:right="53"/>
        <w:rPr>
          <w:rFonts w:ascii="Arial" w:hAnsi="Arial" w:cs="Arial"/>
          <w:b/>
          <w:bCs/>
          <w:sz w:val="32"/>
        </w:rPr>
      </w:pPr>
      <w:r>
        <w:rPr>
          <w:rFonts w:ascii="Arial" w:hAnsi="Arial" w:cs="Arial"/>
          <w:b/>
          <w:bCs/>
          <w:sz w:val="32"/>
        </w:rPr>
        <w:lastRenderedPageBreak/>
        <w:t xml:space="preserve">                                            </w:t>
      </w:r>
      <w:r w:rsidR="002132D2">
        <w:rPr>
          <w:rFonts w:ascii="Arial" w:hAnsi="Arial" w:cs="Arial"/>
          <w:b/>
          <w:bCs/>
          <w:sz w:val="32"/>
        </w:rPr>
        <w:t>SECTION-IV</w:t>
      </w:r>
    </w:p>
    <w:p w:rsidR="002132D2" w:rsidRPr="00F1373B" w:rsidRDefault="002132D2" w:rsidP="002132D2">
      <w:pPr>
        <w:tabs>
          <w:tab w:val="left" w:pos="8976"/>
        </w:tabs>
        <w:ind w:right="53"/>
        <w:jc w:val="center"/>
        <w:rPr>
          <w:rFonts w:ascii="Arial" w:hAnsi="Arial" w:cs="Arial"/>
          <w:sz w:val="32"/>
        </w:rPr>
      </w:pPr>
      <w:r w:rsidRPr="006D4628">
        <w:rPr>
          <w:rFonts w:ascii="Arial" w:hAnsi="Arial" w:cs="Arial"/>
          <w:sz w:val="32"/>
          <w:u w:val="single"/>
        </w:rPr>
        <w:t>OTHER TERMS AND CONDITIONS OF CONTRACT</w:t>
      </w:r>
      <w:r>
        <w:rPr>
          <w:rFonts w:ascii="Arial" w:hAnsi="Arial" w:cs="Arial"/>
          <w:sz w:val="32"/>
        </w:rPr>
        <w:t>.</w:t>
      </w:r>
    </w:p>
    <w:p w:rsidR="006D4628" w:rsidRPr="006D4628" w:rsidRDefault="002132D2" w:rsidP="002132D2">
      <w:pPr>
        <w:pStyle w:val="BodyText"/>
        <w:tabs>
          <w:tab w:val="left" w:pos="8976"/>
        </w:tabs>
        <w:ind w:right="53" w:firstLine="748"/>
        <w:rPr>
          <w:sz w:val="22"/>
          <w:szCs w:val="22"/>
        </w:rPr>
      </w:pPr>
      <w:r w:rsidRPr="006D4628">
        <w:rPr>
          <w:sz w:val="22"/>
          <w:szCs w:val="22"/>
        </w:rPr>
        <w:t xml:space="preserve">The terms and conditions shall apply in the contracts by the TDM, Keonjhar for </w:t>
      </w:r>
      <w:r w:rsidR="00970A8C">
        <w:rPr>
          <w:sz w:val="22"/>
          <w:szCs w:val="22"/>
        </w:rPr>
        <w:t>Transportation</w:t>
      </w:r>
      <w:r w:rsidR="006D4628" w:rsidRPr="006D4628">
        <w:rPr>
          <w:sz w:val="22"/>
          <w:szCs w:val="22"/>
        </w:rPr>
        <w:t xml:space="preserve">    </w:t>
      </w:r>
    </w:p>
    <w:p w:rsidR="002132D2" w:rsidRDefault="002132D2" w:rsidP="002132D2">
      <w:pPr>
        <w:pStyle w:val="BodyText"/>
        <w:tabs>
          <w:tab w:val="left" w:pos="8976"/>
        </w:tabs>
        <w:ind w:right="53" w:firstLine="748"/>
        <w:rPr>
          <w:sz w:val="22"/>
          <w:szCs w:val="22"/>
        </w:rPr>
      </w:pPr>
      <w:r w:rsidRPr="006D4628">
        <w:rPr>
          <w:sz w:val="22"/>
          <w:szCs w:val="22"/>
        </w:rPr>
        <w:t xml:space="preserve"> of Telecom goods from and to be Divisional Telecom Stores Depot, Keonjhar.</w:t>
      </w:r>
    </w:p>
    <w:p w:rsidR="006D4628" w:rsidRPr="006D4628" w:rsidRDefault="006D4628" w:rsidP="002132D2">
      <w:pPr>
        <w:pStyle w:val="BodyText"/>
        <w:tabs>
          <w:tab w:val="left" w:pos="8976"/>
        </w:tabs>
        <w:ind w:right="53" w:firstLine="748"/>
        <w:rPr>
          <w:sz w:val="22"/>
          <w:szCs w:val="22"/>
        </w:rPr>
      </w:pPr>
    </w:p>
    <w:p w:rsidR="002132D2" w:rsidRPr="00471558" w:rsidRDefault="002132D2" w:rsidP="002132D2">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 may be absolutely determined and put an end to by the contracting parties by giving two calendar months notice in writing to the other of this their intentions to determine and put an end to the same.</w:t>
      </w:r>
    </w:p>
    <w:p w:rsidR="00F86916" w:rsidRPr="00471558" w:rsidRDefault="00F86916" w:rsidP="00F86916">
      <w:pPr>
        <w:tabs>
          <w:tab w:val="num" w:pos="2160"/>
          <w:tab w:val="left" w:pos="8976"/>
        </w:tabs>
        <w:spacing w:after="0" w:line="240" w:lineRule="auto"/>
        <w:ind w:left="748" w:right="53"/>
        <w:jc w:val="both"/>
        <w:rPr>
          <w:rFonts w:ascii="Arial Narrow" w:hAnsi="Arial Narrow" w:cs="Arial"/>
        </w:rPr>
      </w:pPr>
    </w:p>
    <w:p w:rsidR="002132D2" w:rsidRPr="00471558" w:rsidRDefault="002132D2" w:rsidP="00F86916">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stores are required to be transported through the shortest motor able route, the distance of which shall be determined by the department.</w:t>
      </w:r>
    </w:p>
    <w:p w:rsidR="00F86916" w:rsidRPr="00471558" w:rsidRDefault="00F86916" w:rsidP="00F86916">
      <w:pPr>
        <w:tabs>
          <w:tab w:val="num" w:pos="2160"/>
          <w:tab w:val="left" w:pos="8976"/>
        </w:tabs>
        <w:spacing w:after="0" w:line="240" w:lineRule="auto"/>
        <w:ind w:right="53"/>
        <w:jc w:val="both"/>
        <w:rPr>
          <w:rFonts w:ascii="Arial Narrow" w:hAnsi="Arial Narrow" w:cs="Arial"/>
        </w:rPr>
      </w:pPr>
    </w:p>
    <w:p w:rsidR="002132D2" w:rsidRPr="00471558" w:rsidRDefault="002132D2" w:rsidP="00F86916">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 shall be responsible for all damages by fire, collision or accident and for all damage to property, persons or animals caused by his negligence or default or by the negligence or default of any of his agents, employees or nominees.</w:t>
      </w:r>
    </w:p>
    <w:p w:rsidR="002132D2" w:rsidRPr="00471558" w:rsidRDefault="002132D2" w:rsidP="002132D2">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contractor’s security deposit or any balance thereof remaining at the end of the contract shall not be returned to him until the contractor has executed the usual “No Demand”.</w:t>
      </w:r>
    </w:p>
    <w:p w:rsidR="002132D2" w:rsidRPr="00471558" w:rsidRDefault="002132D2" w:rsidP="002132D2">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terms and conditions of the tender shall also form part of the contract.</w:t>
      </w:r>
    </w:p>
    <w:p w:rsidR="00F86916" w:rsidRPr="00471558" w:rsidRDefault="00F86916" w:rsidP="00F86916">
      <w:pPr>
        <w:tabs>
          <w:tab w:val="num" w:pos="2160"/>
          <w:tab w:val="left" w:pos="8976"/>
        </w:tabs>
        <w:spacing w:after="0" w:line="240" w:lineRule="auto"/>
        <w:ind w:left="748" w:right="53"/>
        <w:jc w:val="both"/>
        <w:rPr>
          <w:rFonts w:ascii="Arial Narrow" w:hAnsi="Arial Narrow" w:cs="Arial"/>
        </w:rPr>
      </w:pPr>
    </w:p>
    <w:p w:rsidR="00F86916" w:rsidRPr="00471558" w:rsidRDefault="002132D2" w:rsidP="00F86916">
      <w:pPr>
        <w:numPr>
          <w:ilvl w:val="2"/>
          <w:numId w:val="4"/>
        </w:numPr>
        <w:tabs>
          <w:tab w:val="num" w:pos="748"/>
          <w:tab w:val="left" w:pos="8976"/>
        </w:tabs>
        <w:spacing w:after="0" w:line="240" w:lineRule="auto"/>
        <w:ind w:left="748" w:right="53" w:hanging="748"/>
        <w:jc w:val="both"/>
        <w:rPr>
          <w:rFonts w:ascii="Arial Narrow" w:hAnsi="Arial Narrow" w:cs="Arial"/>
        </w:rPr>
      </w:pPr>
      <w:r w:rsidRPr="00471558">
        <w:rPr>
          <w:rFonts w:ascii="Arial Narrow" w:hAnsi="Arial Narrow" w:cs="Arial"/>
        </w:rPr>
        <w:t>The contractor shall call at the Divisional Telecom Store depot, Keonjhar or depute his representative daily to receive the orders of the Sub-Divisional Engineer (MM), O/o TDM, Keonjhar for the transport required in the next day for the carriage of the stores either in terms 3 MT or 10 MT motor lorries, although the SDE(MM), O/o  TDM, Keonjhar is not bound to utilize any or all the motor vehicles as demanded or load them to their full capacity.</w:t>
      </w:r>
    </w:p>
    <w:p w:rsidR="00F86916" w:rsidRPr="00471558" w:rsidRDefault="00F86916" w:rsidP="00F86916">
      <w:pPr>
        <w:tabs>
          <w:tab w:val="left" w:pos="8976"/>
        </w:tabs>
        <w:spacing w:after="0" w:line="240" w:lineRule="auto"/>
        <w:ind w:right="53"/>
        <w:jc w:val="both"/>
        <w:rPr>
          <w:rFonts w:ascii="Arial Narrow" w:hAnsi="Arial Narrow" w:cs="Arial"/>
          <w:sz w:val="20"/>
          <w:szCs w:val="20"/>
        </w:rPr>
      </w:pPr>
    </w:p>
    <w:p w:rsidR="002132D2" w:rsidRPr="00471558" w:rsidRDefault="002132D2" w:rsidP="002132D2">
      <w:pPr>
        <w:numPr>
          <w:ilvl w:val="2"/>
          <w:numId w:val="4"/>
        </w:numPr>
        <w:tabs>
          <w:tab w:val="num" w:pos="748"/>
          <w:tab w:val="left" w:pos="8976"/>
        </w:tabs>
        <w:spacing w:after="0" w:line="240" w:lineRule="auto"/>
        <w:ind w:left="748" w:right="53" w:hanging="748"/>
        <w:jc w:val="both"/>
        <w:rPr>
          <w:rFonts w:ascii="Arial Narrow" w:hAnsi="Arial Narrow" w:cs="Arial"/>
          <w:sz w:val="20"/>
          <w:szCs w:val="20"/>
        </w:rPr>
      </w:pPr>
      <w:r w:rsidRPr="00471558">
        <w:rPr>
          <w:rFonts w:ascii="Arial Narrow" w:hAnsi="Arial Narrow" w:cs="Arial"/>
          <w:sz w:val="20"/>
          <w:szCs w:val="20"/>
        </w:rPr>
        <w:t xml:space="preserve">The contractor shall when called upon to do so, place at the disposal of the SDE(MM), O/o TDM, Keonjhar such number of motor  vehicles as may be required by him although the number of vehicles so demanded may be more than the number of vehicles required to own for the purpose of transport of the stores. The work order will be countersigned by D.E. </w:t>
      </w:r>
    </w:p>
    <w:p w:rsidR="00F86916" w:rsidRPr="00471558" w:rsidRDefault="00F86916" w:rsidP="006D4628">
      <w:pPr>
        <w:pStyle w:val="Default"/>
        <w:tabs>
          <w:tab w:val="left" w:pos="180"/>
        </w:tabs>
        <w:jc w:val="both"/>
        <w:rPr>
          <w:rFonts w:ascii="Arial Narrow" w:hAnsi="Arial Narrow" w:cs="Times New Roman"/>
          <w:b/>
          <w:color w:val="auto"/>
          <w:sz w:val="20"/>
          <w:szCs w:val="20"/>
          <w:u w:val="single"/>
        </w:rPr>
      </w:pPr>
    </w:p>
    <w:p w:rsidR="00471558" w:rsidRDefault="006D4628" w:rsidP="00471558">
      <w:pPr>
        <w:tabs>
          <w:tab w:val="num" w:pos="2160"/>
          <w:tab w:val="left" w:pos="8976"/>
        </w:tabs>
        <w:spacing w:after="0" w:line="240" w:lineRule="auto"/>
        <w:ind w:right="51"/>
        <w:jc w:val="both"/>
        <w:rPr>
          <w:rFonts w:ascii="Arial Narrow" w:hAnsi="Arial Narrow" w:cs="Arial"/>
          <w:sz w:val="20"/>
          <w:szCs w:val="20"/>
        </w:rPr>
      </w:pPr>
      <w:r w:rsidRPr="00471558">
        <w:rPr>
          <w:rFonts w:ascii="Arial Narrow" w:hAnsi="Arial Narrow" w:cs="Arial"/>
          <w:sz w:val="20"/>
          <w:szCs w:val="20"/>
        </w:rPr>
        <w:t>8</w:t>
      </w:r>
      <w:r w:rsidR="00BF7381" w:rsidRPr="00471558">
        <w:rPr>
          <w:rFonts w:ascii="Arial Narrow" w:hAnsi="Arial Narrow" w:cs="Arial"/>
          <w:sz w:val="20"/>
          <w:szCs w:val="20"/>
        </w:rPr>
        <w:t xml:space="preserve">.   </w:t>
      </w:r>
      <w:r w:rsidR="00945BB1" w:rsidRPr="00471558">
        <w:rPr>
          <w:rFonts w:ascii="Arial Narrow" w:hAnsi="Arial Narrow" w:cs="Arial"/>
          <w:sz w:val="20"/>
          <w:szCs w:val="20"/>
        </w:rPr>
        <w:t xml:space="preserve">    </w:t>
      </w:r>
      <w:r w:rsidR="00471558" w:rsidRPr="00471558">
        <w:rPr>
          <w:rFonts w:ascii="Arial Narrow" w:hAnsi="Arial Narrow" w:cs="Arial"/>
          <w:sz w:val="20"/>
          <w:szCs w:val="20"/>
        </w:rPr>
        <w:t xml:space="preserve">  </w:t>
      </w:r>
      <w:r w:rsidR="00744B9C">
        <w:rPr>
          <w:rFonts w:ascii="Arial Narrow" w:hAnsi="Arial Narrow" w:cs="Arial"/>
          <w:sz w:val="20"/>
          <w:szCs w:val="20"/>
        </w:rPr>
        <w:t xml:space="preserve">   </w:t>
      </w:r>
      <w:r w:rsidR="00945BB1" w:rsidRPr="00471558">
        <w:rPr>
          <w:rFonts w:ascii="Arial Narrow" w:hAnsi="Arial Narrow" w:cs="Arial"/>
          <w:sz w:val="20"/>
          <w:szCs w:val="20"/>
        </w:rPr>
        <w:t xml:space="preserve"> </w:t>
      </w:r>
      <w:r w:rsidR="002132D2" w:rsidRPr="00471558">
        <w:rPr>
          <w:rFonts w:ascii="Arial Narrow" w:hAnsi="Arial Narrow" w:cs="Arial"/>
          <w:sz w:val="20"/>
          <w:szCs w:val="20"/>
        </w:rPr>
        <w:t xml:space="preserve">The SDE(MM) has full discretion to reject temporarily or permanently any motor </w:t>
      </w:r>
      <w:r w:rsidR="00E06C40" w:rsidRPr="00471558">
        <w:rPr>
          <w:rFonts w:ascii="Arial Narrow" w:hAnsi="Arial Narrow" w:cs="Arial"/>
          <w:sz w:val="20"/>
          <w:szCs w:val="20"/>
        </w:rPr>
        <w:t>lorry</w:t>
      </w:r>
      <w:r w:rsidR="002132D2" w:rsidRPr="00471558">
        <w:rPr>
          <w:rFonts w:ascii="Arial Narrow" w:hAnsi="Arial Narrow" w:cs="Arial"/>
          <w:sz w:val="20"/>
          <w:szCs w:val="20"/>
        </w:rPr>
        <w:t xml:space="preserve">  which he considers </w:t>
      </w:r>
      <w:r w:rsidR="00471558" w:rsidRPr="00471558">
        <w:rPr>
          <w:rFonts w:ascii="Arial Narrow" w:hAnsi="Arial Narrow" w:cs="Arial"/>
          <w:sz w:val="20"/>
          <w:szCs w:val="20"/>
        </w:rPr>
        <w:t xml:space="preserve"> </w:t>
      </w:r>
      <w:r w:rsidR="002132D2" w:rsidRPr="00471558">
        <w:rPr>
          <w:rFonts w:ascii="Arial Narrow" w:hAnsi="Arial Narrow" w:cs="Arial"/>
          <w:sz w:val="20"/>
          <w:szCs w:val="20"/>
        </w:rPr>
        <w:t xml:space="preserve">unsafe for </w:t>
      </w:r>
      <w:r w:rsidR="00471558">
        <w:rPr>
          <w:rFonts w:ascii="Arial Narrow" w:hAnsi="Arial Narrow" w:cs="Arial"/>
          <w:sz w:val="20"/>
          <w:szCs w:val="20"/>
        </w:rPr>
        <w:t xml:space="preserve">  </w:t>
      </w:r>
    </w:p>
    <w:p w:rsidR="002132D2" w:rsidRPr="00471558" w:rsidRDefault="00471558" w:rsidP="00471558">
      <w:pPr>
        <w:tabs>
          <w:tab w:val="num" w:pos="2160"/>
          <w:tab w:val="left" w:pos="8976"/>
        </w:tabs>
        <w:spacing w:after="0" w:line="240" w:lineRule="auto"/>
        <w:ind w:right="51"/>
        <w:jc w:val="both"/>
        <w:rPr>
          <w:rFonts w:ascii="Arial Narrow" w:hAnsi="Arial Narrow" w:cs="Arial"/>
          <w:sz w:val="20"/>
          <w:szCs w:val="20"/>
        </w:rPr>
      </w:pPr>
      <w:r>
        <w:rPr>
          <w:rFonts w:ascii="Arial Narrow" w:hAnsi="Arial Narrow" w:cs="Arial"/>
          <w:sz w:val="20"/>
          <w:szCs w:val="20"/>
        </w:rPr>
        <w:t xml:space="preserve">               </w:t>
      </w:r>
      <w:r w:rsidR="002132D2" w:rsidRPr="00471558">
        <w:rPr>
          <w:rFonts w:ascii="Arial Narrow" w:hAnsi="Arial Narrow" w:cs="Arial"/>
          <w:sz w:val="20"/>
          <w:szCs w:val="20"/>
        </w:rPr>
        <w:t>the employment for the purpose of conveyance of the stores and any such rejection by him shall be final.</w:t>
      </w:r>
    </w:p>
    <w:p w:rsidR="00BF7381" w:rsidRPr="00471558" w:rsidRDefault="00BF7381" w:rsidP="00471558">
      <w:pPr>
        <w:pStyle w:val="ListParagraph"/>
        <w:tabs>
          <w:tab w:val="num" w:pos="2160"/>
          <w:tab w:val="left" w:pos="8976"/>
        </w:tabs>
        <w:spacing w:after="0" w:line="240" w:lineRule="auto"/>
        <w:ind w:left="426" w:right="51"/>
        <w:jc w:val="both"/>
        <w:rPr>
          <w:rFonts w:ascii="Arial Narrow" w:hAnsi="Arial Narrow" w:cs="Arial"/>
          <w:b/>
          <w:sz w:val="20"/>
          <w:szCs w:val="20"/>
        </w:rPr>
      </w:pPr>
    </w:p>
    <w:p w:rsidR="00744B9C" w:rsidRDefault="00945BB1" w:rsidP="00471558">
      <w:pPr>
        <w:tabs>
          <w:tab w:val="num" w:pos="2160"/>
          <w:tab w:val="left" w:pos="8976"/>
        </w:tabs>
        <w:spacing w:after="0" w:line="240" w:lineRule="auto"/>
        <w:ind w:right="51"/>
        <w:jc w:val="both"/>
        <w:rPr>
          <w:rFonts w:ascii="Arial Narrow" w:hAnsi="Arial Narrow" w:cs="Arial"/>
          <w:sz w:val="20"/>
          <w:szCs w:val="20"/>
        </w:rPr>
      </w:pPr>
      <w:r w:rsidRPr="00471558">
        <w:rPr>
          <w:rFonts w:ascii="Arial Narrow" w:hAnsi="Arial Narrow" w:cs="Arial"/>
          <w:sz w:val="20"/>
          <w:szCs w:val="20"/>
        </w:rPr>
        <w:t>9.</w:t>
      </w:r>
      <w:r w:rsidR="002132D2" w:rsidRPr="00471558">
        <w:rPr>
          <w:rFonts w:ascii="Arial Narrow" w:hAnsi="Arial Narrow" w:cs="Arial"/>
          <w:sz w:val="20"/>
          <w:szCs w:val="20"/>
        </w:rPr>
        <w:t xml:space="preserve"> </w:t>
      </w:r>
      <w:r w:rsidRPr="00471558">
        <w:rPr>
          <w:rFonts w:ascii="Arial Narrow" w:hAnsi="Arial Narrow" w:cs="Arial"/>
          <w:sz w:val="20"/>
          <w:szCs w:val="20"/>
        </w:rPr>
        <w:t xml:space="preserve">    </w:t>
      </w:r>
      <w:r w:rsidR="00471558">
        <w:rPr>
          <w:rFonts w:ascii="Arial Narrow" w:hAnsi="Arial Narrow" w:cs="Arial"/>
          <w:sz w:val="20"/>
          <w:szCs w:val="20"/>
        </w:rPr>
        <w:t xml:space="preserve"> </w:t>
      </w:r>
      <w:r w:rsidR="00471558" w:rsidRPr="00471558">
        <w:rPr>
          <w:rFonts w:ascii="Arial Narrow" w:hAnsi="Arial Narrow" w:cs="Arial"/>
          <w:sz w:val="20"/>
          <w:szCs w:val="20"/>
        </w:rPr>
        <w:t xml:space="preserve"> </w:t>
      </w:r>
      <w:r w:rsidR="00471558">
        <w:rPr>
          <w:rFonts w:ascii="Arial Narrow" w:hAnsi="Arial Narrow" w:cs="Arial"/>
          <w:sz w:val="20"/>
          <w:szCs w:val="20"/>
        </w:rPr>
        <w:t xml:space="preserve"> </w:t>
      </w:r>
      <w:r w:rsidR="00744B9C">
        <w:rPr>
          <w:rFonts w:ascii="Arial Narrow" w:hAnsi="Arial Narrow" w:cs="Arial"/>
          <w:sz w:val="20"/>
          <w:szCs w:val="20"/>
        </w:rPr>
        <w:t xml:space="preserve">  </w:t>
      </w:r>
      <w:r w:rsidR="00471558">
        <w:rPr>
          <w:rFonts w:ascii="Arial Narrow" w:hAnsi="Arial Narrow" w:cs="Arial"/>
          <w:sz w:val="20"/>
          <w:szCs w:val="20"/>
        </w:rPr>
        <w:t xml:space="preserve"> </w:t>
      </w:r>
      <w:r w:rsidR="00744B9C">
        <w:rPr>
          <w:rFonts w:ascii="Arial Narrow" w:hAnsi="Arial Narrow" w:cs="Arial"/>
          <w:sz w:val="20"/>
          <w:szCs w:val="20"/>
        </w:rPr>
        <w:t xml:space="preserve">  </w:t>
      </w:r>
      <w:r w:rsidRPr="00471558">
        <w:rPr>
          <w:rFonts w:ascii="Arial Narrow" w:hAnsi="Arial Narrow" w:cs="Arial"/>
          <w:sz w:val="20"/>
          <w:szCs w:val="20"/>
        </w:rPr>
        <w:t xml:space="preserve">The </w:t>
      </w:r>
      <w:r w:rsidR="002132D2" w:rsidRPr="00471558">
        <w:rPr>
          <w:rFonts w:ascii="Arial Narrow" w:hAnsi="Arial Narrow" w:cs="Arial"/>
          <w:sz w:val="20"/>
          <w:szCs w:val="20"/>
        </w:rPr>
        <w:t xml:space="preserve">TDM, is at liberty to </w:t>
      </w:r>
      <w:r w:rsidR="00744B9C">
        <w:rPr>
          <w:rFonts w:ascii="Arial Narrow" w:hAnsi="Arial Narrow" w:cs="Arial"/>
          <w:sz w:val="20"/>
          <w:szCs w:val="20"/>
        </w:rPr>
        <w:t xml:space="preserve"> </w:t>
      </w:r>
      <w:r w:rsidR="002132D2" w:rsidRPr="00471558">
        <w:rPr>
          <w:rFonts w:ascii="Arial Narrow" w:hAnsi="Arial Narrow" w:cs="Arial"/>
          <w:sz w:val="20"/>
          <w:szCs w:val="20"/>
        </w:rPr>
        <w:t>terminate the contract forthwith and also order the forfeiture of the security  deposit it  in</w:t>
      </w:r>
      <w:r w:rsidR="00744B9C">
        <w:rPr>
          <w:rFonts w:ascii="Arial Narrow" w:hAnsi="Arial Narrow" w:cs="Arial"/>
          <w:sz w:val="20"/>
          <w:szCs w:val="20"/>
        </w:rPr>
        <w:t xml:space="preserve"> his</w:t>
      </w:r>
      <w:r w:rsidR="002132D2" w:rsidRPr="00471558">
        <w:rPr>
          <w:rFonts w:ascii="Arial Narrow" w:hAnsi="Arial Narrow" w:cs="Arial"/>
          <w:sz w:val="20"/>
          <w:szCs w:val="20"/>
        </w:rPr>
        <w:t xml:space="preserve"> </w:t>
      </w:r>
      <w:r w:rsidR="00744B9C">
        <w:rPr>
          <w:rFonts w:ascii="Arial Narrow" w:hAnsi="Arial Narrow" w:cs="Arial"/>
          <w:sz w:val="20"/>
          <w:szCs w:val="20"/>
        </w:rPr>
        <w:t xml:space="preserve">   </w:t>
      </w:r>
    </w:p>
    <w:p w:rsidR="00744B9C" w:rsidRDefault="00744B9C" w:rsidP="00471558">
      <w:pPr>
        <w:tabs>
          <w:tab w:val="num" w:pos="2160"/>
          <w:tab w:val="left" w:pos="8976"/>
        </w:tabs>
        <w:spacing w:after="0" w:line="240" w:lineRule="auto"/>
        <w:ind w:right="51"/>
        <w:jc w:val="both"/>
        <w:rPr>
          <w:rFonts w:ascii="Arial Narrow" w:hAnsi="Arial Narrow" w:cs="Arial"/>
          <w:sz w:val="20"/>
          <w:szCs w:val="20"/>
        </w:rPr>
      </w:pPr>
      <w:r>
        <w:rPr>
          <w:rFonts w:ascii="Arial Narrow" w:hAnsi="Arial Narrow" w:cs="Arial"/>
          <w:sz w:val="20"/>
          <w:szCs w:val="20"/>
        </w:rPr>
        <w:t xml:space="preserve">                </w:t>
      </w:r>
      <w:r w:rsidR="002132D2" w:rsidRPr="00471558">
        <w:rPr>
          <w:rFonts w:ascii="Arial Narrow" w:hAnsi="Arial Narrow" w:cs="Arial"/>
          <w:sz w:val="20"/>
          <w:szCs w:val="20"/>
        </w:rPr>
        <w:t xml:space="preserve">opinion the  performance of  the work  contracted is  found to  be  unsatisfactory  not  with </w:t>
      </w:r>
      <w:r w:rsidR="00945BB1" w:rsidRPr="00471558">
        <w:rPr>
          <w:rFonts w:ascii="Arial Narrow" w:hAnsi="Arial Narrow" w:cs="Arial"/>
          <w:sz w:val="20"/>
          <w:szCs w:val="20"/>
        </w:rPr>
        <w:t xml:space="preserve"> </w:t>
      </w:r>
      <w:r w:rsidR="002132D2" w:rsidRPr="00471558">
        <w:rPr>
          <w:rFonts w:ascii="Arial Narrow" w:hAnsi="Arial Narrow" w:cs="Arial"/>
          <w:sz w:val="20"/>
          <w:szCs w:val="20"/>
        </w:rPr>
        <w:t>standing sum or</w:t>
      </w:r>
      <w:r>
        <w:rPr>
          <w:rFonts w:ascii="Arial Narrow" w:hAnsi="Arial Narrow" w:cs="Arial"/>
          <w:sz w:val="20"/>
          <w:szCs w:val="20"/>
        </w:rPr>
        <w:t xml:space="preserve"> sums</w:t>
      </w:r>
      <w:r w:rsidR="002132D2" w:rsidRPr="00471558">
        <w:rPr>
          <w:rFonts w:ascii="Arial Narrow" w:hAnsi="Arial Narrow" w:cs="Arial"/>
          <w:sz w:val="20"/>
          <w:szCs w:val="20"/>
        </w:rPr>
        <w:t xml:space="preserve"> </w:t>
      </w:r>
      <w:r>
        <w:rPr>
          <w:rFonts w:ascii="Arial Narrow" w:hAnsi="Arial Narrow" w:cs="Arial"/>
          <w:sz w:val="20"/>
          <w:szCs w:val="20"/>
        </w:rPr>
        <w:t>of</w:t>
      </w:r>
      <w:r w:rsidR="002132D2" w:rsidRPr="00471558">
        <w:rPr>
          <w:rFonts w:ascii="Arial Narrow" w:hAnsi="Arial Narrow" w:cs="Arial"/>
          <w:sz w:val="20"/>
          <w:szCs w:val="20"/>
        </w:rPr>
        <w:t xml:space="preserve"> </w:t>
      </w:r>
    </w:p>
    <w:p w:rsidR="00744B9C" w:rsidRDefault="00744B9C" w:rsidP="00471558">
      <w:pPr>
        <w:tabs>
          <w:tab w:val="num" w:pos="2160"/>
          <w:tab w:val="left" w:pos="8976"/>
        </w:tabs>
        <w:spacing w:after="0" w:line="240" w:lineRule="auto"/>
        <w:ind w:right="51"/>
        <w:jc w:val="both"/>
        <w:rPr>
          <w:rFonts w:ascii="Arial Narrow" w:hAnsi="Arial Narrow" w:cs="Arial"/>
          <w:sz w:val="20"/>
          <w:szCs w:val="20"/>
        </w:rPr>
      </w:pPr>
      <w:r>
        <w:rPr>
          <w:rFonts w:ascii="Arial Narrow" w:hAnsi="Arial Narrow" w:cs="Arial"/>
          <w:sz w:val="20"/>
          <w:szCs w:val="20"/>
        </w:rPr>
        <w:t xml:space="preserve">               </w:t>
      </w:r>
      <w:r w:rsidR="00471558">
        <w:rPr>
          <w:rFonts w:ascii="Arial Narrow" w:hAnsi="Arial Narrow" w:cs="Arial"/>
          <w:sz w:val="20"/>
          <w:szCs w:val="20"/>
        </w:rPr>
        <w:t xml:space="preserve"> </w:t>
      </w:r>
      <w:r w:rsidR="002132D2" w:rsidRPr="00471558">
        <w:rPr>
          <w:rFonts w:ascii="Arial Narrow" w:hAnsi="Arial Narrow" w:cs="Arial"/>
          <w:sz w:val="20"/>
          <w:szCs w:val="20"/>
        </w:rPr>
        <w:t xml:space="preserve">money  which the </w:t>
      </w:r>
      <w:r w:rsidR="00945BB1" w:rsidRPr="00471558">
        <w:rPr>
          <w:rFonts w:ascii="Arial Narrow" w:hAnsi="Arial Narrow" w:cs="Arial"/>
          <w:sz w:val="20"/>
          <w:szCs w:val="20"/>
        </w:rPr>
        <w:t xml:space="preserve">  </w:t>
      </w:r>
      <w:r w:rsidR="002132D2" w:rsidRPr="00471558">
        <w:rPr>
          <w:rFonts w:ascii="Arial Narrow" w:hAnsi="Arial Narrow" w:cs="Arial"/>
          <w:sz w:val="20"/>
          <w:szCs w:val="20"/>
        </w:rPr>
        <w:t>contractor may be liable to pay the BSNL under any of the</w:t>
      </w:r>
      <w:r w:rsidR="00945BB1" w:rsidRPr="00471558">
        <w:rPr>
          <w:rFonts w:ascii="Arial Narrow" w:hAnsi="Arial Narrow" w:cs="Arial"/>
          <w:sz w:val="20"/>
          <w:szCs w:val="20"/>
        </w:rPr>
        <w:t xml:space="preserve"> </w:t>
      </w:r>
      <w:r w:rsidR="002132D2" w:rsidRPr="00471558">
        <w:rPr>
          <w:rFonts w:ascii="Arial Narrow" w:hAnsi="Arial Narrow" w:cs="Arial"/>
          <w:sz w:val="20"/>
          <w:szCs w:val="20"/>
        </w:rPr>
        <w:t xml:space="preserve">condition of the tender or terms of </w:t>
      </w:r>
      <w:r>
        <w:rPr>
          <w:rFonts w:ascii="Arial Narrow" w:hAnsi="Arial Narrow" w:cs="Arial"/>
          <w:sz w:val="20"/>
          <w:szCs w:val="20"/>
        </w:rPr>
        <w:t xml:space="preserve">the        </w:t>
      </w:r>
    </w:p>
    <w:p w:rsidR="002132D2" w:rsidRPr="00471558" w:rsidRDefault="00744B9C" w:rsidP="00471558">
      <w:pPr>
        <w:tabs>
          <w:tab w:val="num" w:pos="2160"/>
          <w:tab w:val="left" w:pos="8976"/>
        </w:tabs>
        <w:spacing w:after="0" w:line="240" w:lineRule="auto"/>
        <w:ind w:right="51"/>
        <w:jc w:val="both"/>
        <w:rPr>
          <w:rFonts w:ascii="Arial Narrow" w:hAnsi="Arial Narrow" w:cs="Arial"/>
          <w:sz w:val="20"/>
          <w:szCs w:val="20"/>
        </w:rPr>
      </w:pPr>
      <w:r>
        <w:rPr>
          <w:rFonts w:ascii="Arial Narrow" w:hAnsi="Arial Narrow" w:cs="Arial"/>
          <w:sz w:val="20"/>
          <w:szCs w:val="20"/>
        </w:rPr>
        <w:t xml:space="preserve">                </w:t>
      </w:r>
      <w:r w:rsidR="002132D2" w:rsidRPr="00471558">
        <w:rPr>
          <w:rFonts w:ascii="Arial Narrow" w:hAnsi="Arial Narrow" w:cs="Arial"/>
          <w:sz w:val="20"/>
          <w:szCs w:val="20"/>
        </w:rPr>
        <w:t>contract.</w:t>
      </w:r>
    </w:p>
    <w:p w:rsidR="00C724D7" w:rsidRPr="00471558" w:rsidRDefault="00C724D7" w:rsidP="00471558">
      <w:pPr>
        <w:tabs>
          <w:tab w:val="num" w:pos="2160"/>
          <w:tab w:val="left" w:pos="8976"/>
        </w:tabs>
        <w:spacing w:after="0" w:line="240" w:lineRule="auto"/>
        <w:ind w:right="51"/>
        <w:jc w:val="both"/>
        <w:rPr>
          <w:rFonts w:ascii="Arial Narrow" w:hAnsi="Arial Narrow" w:cs="Arial"/>
          <w:b/>
          <w:sz w:val="20"/>
          <w:szCs w:val="20"/>
        </w:rPr>
      </w:pPr>
    </w:p>
    <w:p w:rsidR="00471558" w:rsidRDefault="002132D2" w:rsidP="00471558">
      <w:pPr>
        <w:pStyle w:val="BodyText"/>
        <w:tabs>
          <w:tab w:val="left" w:pos="1160"/>
        </w:tabs>
        <w:rPr>
          <w:rFonts w:ascii="Arial Narrow" w:hAnsi="Arial Narrow"/>
          <w:sz w:val="20"/>
          <w:szCs w:val="20"/>
        </w:rPr>
      </w:pPr>
      <w:r w:rsidRPr="00471558">
        <w:rPr>
          <w:rFonts w:ascii="Arial Narrow" w:hAnsi="Arial Narrow"/>
          <w:b/>
          <w:sz w:val="20"/>
          <w:szCs w:val="20"/>
        </w:rPr>
        <w:t>1</w:t>
      </w:r>
      <w:r w:rsidR="006D4628" w:rsidRPr="00471558">
        <w:rPr>
          <w:rFonts w:ascii="Arial Narrow" w:hAnsi="Arial Narrow"/>
          <w:b/>
          <w:sz w:val="20"/>
          <w:szCs w:val="20"/>
        </w:rPr>
        <w:t>0</w:t>
      </w:r>
      <w:r w:rsidRPr="00471558">
        <w:rPr>
          <w:rFonts w:ascii="Arial Narrow" w:hAnsi="Arial Narrow"/>
          <w:b/>
          <w:sz w:val="20"/>
          <w:szCs w:val="20"/>
        </w:rPr>
        <w:t>.</w:t>
      </w:r>
      <w:r w:rsidR="00BF7381" w:rsidRPr="00471558">
        <w:rPr>
          <w:rFonts w:ascii="Arial Narrow" w:hAnsi="Arial Narrow"/>
          <w:b/>
          <w:sz w:val="20"/>
          <w:szCs w:val="20"/>
        </w:rPr>
        <w:t xml:space="preserve">    </w:t>
      </w:r>
      <w:r w:rsidR="00744B9C">
        <w:rPr>
          <w:rFonts w:ascii="Arial Narrow" w:hAnsi="Arial Narrow"/>
          <w:b/>
          <w:sz w:val="20"/>
          <w:szCs w:val="20"/>
        </w:rPr>
        <w:t xml:space="preserve">     </w:t>
      </w:r>
      <w:r w:rsidR="00471558">
        <w:rPr>
          <w:rFonts w:ascii="Arial Narrow" w:hAnsi="Arial Narrow"/>
          <w:b/>
          <w:sz w:val="20"/>
          <w:szCs w:val="20"/>
        </w:rPr>
        <w:t xml:space="preserve"> </w:t>
      </w:r>
      <w:r w:rsidRPr="00471558">
        <w:rPr>
          <w:rFonts w:ascii="Arial Narrow" w:hAnsi="Arial Narrow"/>
          <w:sz w:val="20"/>
          <w:szCs w:val="20"/>
        </w:rPr>
        <w:t xml:space="preserve">Valid Toll Gate Slip in original should be produced at the time of deposit </w:t>
      </w:r>
      <w:r w:rsidR="002857DB" w:rsidRPr="00471558">
        <w:rPr>
          <w:rFonts w:ascii="Arial Narrow" w:hAnsi="Arial Narrow"/>
          <w:sz w:val="20"/>
          <w:szCs w:val="20"/>
        </w:rPr>
        <w:t xml:space="preserve">of </w:t>
      </w:r>
      <w:r w:rsidRPr="00471558">
        <w:rPr>
          <w:rFonts w:ascii="Arial Narrow" w:hAnsi="Arial Narrow"/>
          <w:sz w:val="20"/>
          <w:szCs w:val="20"/>
        </w:rPr>
        <w:t>the</w:t>
      </w:r>
      <w:r w:rsidR="00BF7381" w:rsidRPr="00471558">
        <w:rPr>
          <w:rFonts w:ascii="Arial Narrow" w:hAnsi="Arial Narrow"/>
          <w:sz w:val="20"/>
          <w:szCs w:val="20"/>
        </w:rPr>
        <w:t xml:space="preserve">  </w:t>
      </w:r>
      <w:r w:rsidRPr="00471558">
        <w:rPr>
          <w:rFonts w:ascii="Arial Narrow" w:hAnsi="Arial Narrow"/>
          <w:sz w:val="20"/>
          <w:szCs w:val="20"/>
        </w:rPr>
        <w:t>bills.</w:t>
      </w:r>
      <w:r w:rsidR="006D4628" w:rsidRPr="00471558">
        <w:rPr>
          <w:rFonts w:ascii="Arial Narrow" w:hAnsi="Arial Narrow"/>
          <w:sz w:val="20"/>
          <w:szCs w:val="20"/>
        </w:rPr>
        <w:t xml:space="preserve"> Monthly </w:t>
      </w:r>
      <w:r w:rsidRPr="00471558">
        <w:rPr>
          <w:rFonts w:ascii="Arial Narrow" w:hAnsi="Arial Narrow"/>
          <w:sz w:val="20"/>
          <w:szCs w:val="20"/>
        </w:rPr>
        <w:t xml:space="preserve"> Bills of</w:t>
      </w:r>
      <w:r w:rsidR="00945BB1" w:rsidRPr="00471558">
        <w:rPr>
          <w:rFonts w:ascii="Arial Narrow" w:hAnsi="Arial Narrow"/>
          <w:sz w:val="20"/>
          <w:szCs w:val="20"/>
        </w:rPr>
        <w:t xml:space="preserve"> </w:t>
      </w:r>
      <w:r w:rsidRPr="00471558">
        <w:rPr>
          <w:rFonts w:ascii="Arial Narrow" w:hAnsi="Arial Narrow"/>
          <w:sz w:val="20"/>
          <w:szCs w:val="20"/>
        </w:rPr>
        <w:t xml:space="preserve">completion work </w:t>
      </w:r>
    </w:p>
    <w:p w:rsidR="00BF7381" w:rsidRPr="00471558" w:rsidRDefault="00471558" w:rsidP="00471558">
      <w:pPr>
        <w:pStyle w:val="BodyText"/>
        <w:tabs>
          <w:tab w:val="left" w:pos="1160"/>
        </w:tabs>
        <w:rPr>
          <w:rFonts w:ascii="Arial Narrow" w:hAnsi="Arial Narrow"/>
          <w:sz w:val="20"/>
          <w:szCs w:val="20"/>
        </w:rPr>
      </w:pPr>
      <w:r>
        <w:rPr>
          <w:rFonts w:ascii="Arial Narrow" w:hAnsi="Arial Narrow"/>
          <w:sz w:val="20"/>
          <w:szCs w:val="20"/>
        </w:rPr>
        <w:t xml:space="preserve">         </w:t>
      </w:r>
      <w:r w:rsidR="00744B9C">
        <w:rPr>
          <w:rFonts w:ascii="Arial Narrow" w:hAnsi="Arial Narrow"/>
          <w:sz w:val="20"/>
          <w:szCs w:val="20"/>
        </w:rPr>
        <w:t xml:space="preserve">     </w:t>
      </w:r>
      <w:r>
        <w:rPr>
          <w:rFonts w:ascii="Arial Narrow" w:hAnsi="Arial Narrow"/>
          <w:sz w:val="20"/>
          <w:szCs w:val="20"/>
        </w:rPr>
        <w:t xml:space="preserve"> </w:t>
      </w:r>
      <w:r w:rsidR="002132D2" w:rsidRPr="00471558">
        <w:rPr>
          <w:rFonts w:ascii="Arial Narrow" w:hAnsi="Arial Narrow"/>
          <w:sz w:val="20"/>
          <w:szCs w:val="20"/>
        </w:rPr>
        <w:t>should be produced</w:t>
      </w:r>
      <w:r w:rsidR="006D4628" w:rsidRPr="00471558">
        <w:rPr>
          <w:rFonts w:ascii="Arial Narrow" w:hAnsi="Arial Narrow"/>
          <w:sz w:val="20"/>
          <w:szCs w:val="20"/>
        </w:rPr>
        <w:t>.</w:t>
      </w:r>
      <w:r w:rsidR="002132D2" w:rsidRPr="00471558">
        <w:rPr>
          <w:rFonts w:ascii="Arial Narrow" w:hAnsi="Arial Narrow"/>
          <w:sz w:val="20"/>
          <w:szCs w:val="20"/>
        </w:rPr>
        <w:t xml:space="preserve"> </w:t>
      </w:r>
      <w:r w:rsidR="00BF7381" w:rsidRPr="00471558">
        <w:rPr>
          <w:rFonts w:ascii="Arial Narrow" w:hAnsi="Arial Narrow"/>
          <w:sz w:val="20"/>
          <w:szCs w:val="20"/>
        </w:rPr>
        <w:t xml:space="preserve"> </w:t>
      </w:r>
    </w:p>
    <w:p w:rsidR="00F86916" w:rsidRPr="00471558" w:rsidRDefault="00F86916" w:rsidP="00471558">
      <w:pPr>
        <w:pStyle w:val="BodyText"/>
        <w:tabs>
          <w:tab w:val="left" w:pos="1160"/>
        </w:tabs>
        <w:rPr>
          <w:rFonts w:ascii="Arial Narrow" w:hAnsi="Arial Narrow"/>
          <w:sz w:val="20"/>
          <w:szCs w:val="20"/>
        </w:rPr>
      </w:pPr>
    </w:p>
    <w:p w:rsidR="00744B9C" w:rsidRDefault="00BF7381" w:rsidP="00471558">
      <w:pPr>
        <w:pStyle w:val="BodyText"/>
        <w:tabs>
          <w:tab w:val="left" w:pos="1160"/>
        </w:tabs>
        <w:rPr>
          <w:rFonts w:ascii="Arial Narrow" w:hAnsi="Arial Narrow" w:cs="Arial"/>
          <w:bCs/>
          <w:sz w:val="20"/>
          <w:szCs w:val="20"/>
        </w:rPr>
      </w:pPr>
      <w:r w:rsidRPr="00471558">
        <w:rPr>
          <w:rFonts w:ascii="Arial Narrow" w:hAnsi="Arial Narrow"/>
          <w:sz w:val="20"/>
          <w:szCs w:val="20"/>
        </w:rPr>
        <w:t>1</w:t>
      </w:r>
      <w:r w:rsidR="006D4628" w:rsidRPr="00471558">
        <w:rPr>
          <w:rFonts w:ascii="Arial Narrow" w:hAnsi="Arial Narrow"/>
          <w:sz w:val="20"/>
          <w:szCs w:val="20"/>
        </w:rPr>
        <w:t>1</w:t>
      </w:r>
      <w:r w:rsidRPr="00471558">
        <w:rPr>
          <w:rFonts w:ascii="Arial Narrow" w:hAnsi="Arial Narrow"/>
          <w:sz w:val="20"/>
          <w:szCs w:val="20"/>
        </w:rPr>
        <w:t>.</w:t>
      </w:r>
      <w:r w:rsidRPr="00471558">
        <w:rPr>
          <w:rFonts w:ascii="Arial Narrow" w:hAnsi="Arial Narrow" w:cs="Arial"/>
          <w:bCs/>
          <w:sz w:val="20"/>
          <w:szCs w:val="20"/>
        </w:rPr>
        <w:t xml:space="preserve"> </w:t>
      </w:r>
      <w:r w:rsidR="00471558" w:rsidRPr="00471558">
        <w:rPr>
          <w:rFonts w:ascii="Arial Narrow" w:hAnsi="Arial Narrow" w:cs="Arial"/>
          <w:bCs/>
          <w:sz w:val="20"/>
          <w:szCs w:val="20"/>
        </w:rPr>
        <w:t xml:space="preserve"> </w:t>
      </w:r>
      <w:r w:rsidR="00471558">
        <w:rPr>
          <w:rFonts w:ascii="Arial Narrow" w:hAnsi="Arial Narrow" w:cs="Arial"/>
          <w:bCs/>
          <w:sz w:val="20"/>
          <w:szCs w:val="20"/>
        </w:rPr>
        <w:t xml:space="preserve">  </w:t>
      </w:r>
      <w:r w:rsidR="00744B9C">
        <w:rPr>
          <w:rFonts w:ascii="Arial Narrow" w:hAnsi="Arial Narrow" w:cs="Arial"/>
          <w:bCs/>
          <w:sz w:val="20"/>
          <w:szCs w:val="20"/>
        </w:rPr>
        <w:t xml:space="preserve"> </w:t>
      </w:r>
      <w:r w:rsidR="00471558" w:rsidRPr="00471558">
        <w:rPr>
          <w:rFonts w:ascii="Arial Narrow" w:hAnsi="Arial Narrow" w:cs="Arial"/>
          <w:bCs/>
          <w:sz w:val="20"/>
          <w:szCs w:val="20"/>
        </w:rPr>
        <w:t xml:space="preserve"> </w:t>
      </w:r>
      <w:r w:rsidR="00744B9C">
        <w:rPr>
          <w:rFonts w:ascii="Arial Narrow" w:hAnsi="Arial Narrow" w:cs="Arial"/>
          <w:bCs/>
          <w:sz w:val="20"/>
          <w:szCs w:val="20"/>
        </w:rPr>
        <w:t xml:space="preserve">  </w:t>
      </w:r>
      <w:r w:rsidR="00BA72A0" w:rsidRPr="00471558">
        <w:rPr>
          <w:rFonts w:ascii="Arial Narrow" w:hAnsi="Arial Narrow" w:cs="Arial"/>
          <w:bCs/>
          <w:sz w:val="20"/>
          <w:szCs w:val="20"/>
        </w:rPr>
        <w:t>The utilization</w:t>
      </w:r>
      <w:r w:rsidR="00744B9C">
        <w:rPr>
          <w:rFonts w:ascii="Arial Narrow" w:hAnsi="Arial Narrow" w:cs="Arial"/>
          <w:bCs/>
          <w:sz w:val="20"/>
          <w:szCs w:val="20"/>
        </w:rPr>
        <w:t xml:space="preserve"> </w:t>
      </w:r>
      <w:r w:rsidR="00BA72A0" w:rsidRPr="00471558">
        <w:rPr>
          <w:rFonts w:ascii="Arial Narrow" w:hAnsi="Arial Narrow" w:cs="Arial"/>
          <w:bCs/>
          <w:sz w:val="20"/>
          <w:szCs w:val="20"/>
        </w:rPr>
        <w:t>of the vehicle by</w:t>
      </w:r>
      <w:r w:rsidR="00744B9C">
        <w:rPr>
          <w:rFonts w:ascii="Arial Narrow" w:hAnsi="Arial Narrow" w:cs="Arial"/>
          <w:bCs/>
          <w:sz w:val="20"/>
          <w:szCs w:val="20"/>
        </w:rPr>
        <w:t xml:space="preserve"> </w:t>
      </w:r>
      <w:r w:rsidR="00BA72A0" w:rsidRPr="00471558">
        <w:rPr>
          <w:rFonts w:ascii="Arial Narrow" w:hAnsi="Arial Narrow" w:cs="Arial"/>
          <w:bCs/>
          <w:sz w:val="20"/>
          <w:szCs w:val="20"/>
        </w:rPr>
        <w:t xml:space="preserve"> the</w:t>
      </w:r>
      <w:r w:rsidR="00744B9C">
        <w:rPr>
          <w:rFonts w:ascii="Arial Narrow" w:hAnsi="Arial Narrow" w:cs="Arial"/>
          <w:bCs/>
          <w:sz w:val="20"/>
          <w:szCs w:val="20"/>
        </w:rPr>
        <w:t xml:space="preserve"> </w:t>
      </w:r>
      <w:r w:rsidR="00BA72A0" w:rsidRPr="00471558">
        <w:rPr>
          <w:rFonts w:ascii="Arial Narrow" w:hAnsi="Arial Narrow" w:cs="Arial"/>
          <w:bCs/>
          <w:sz w:val="20"/>
          <w:szCs w:val="20"/>
        </w:rPr>
        <w:t xml:space="preserve"> contractor</w:t>
      </w:r>
      <w:r w:rsidR="00744B9C">
        <w:rPr>
          <w:rFonts w:ascii="Arial Narrow" w:hAnsi="Arial Narrow" w:cs="Arial"/>
          <w:bCs/>
          <w:sz w:val="20"/>
          <w:szCs w:val="20"/>
        </w:rPr>
        <w:t xml:space="preserve"> </w:t>
      </w:r>
      <w:r w:rsidR="00BA72A0" w:rsidRPr="00471558">
        <w:rPr>
          <w:rFonts w:ascii="Arial Narrow" w:hAnsi="Arial Narrow" w:cs="Arial"/>
          <w:bCs/>
          <w:sz w:val="20"/>
          <w:szCs w:val="20"/>
        </w:rPr>
        <w:t xml:space="preserve"> at the time of transportation will be</w:t>
      </w:r>
      <w:r w:rsidR="00270B85" w:rsidRPr="00471558">
        <w:rPr>
          <w:rFonts w:ascii="Arial Narrow" w:hAnsi="Arial Narrow" w:cs="Arial"/>
          <w:bCs/>
          <w:sz w:val="20"/>
          <w:szCs w:val="20"/>
        </w:rPr>
        <w:t xml:space="preserve"> </w:t>
      </w:r>
      <w:r w:rsidR="00C724D7" w:rsidRPr="00471558">
        <w:rPr>
          <w:rFonts w:ascii="Arial Narrow" w:hAnsi="Arial Narrow" w:cs="Arial"/>
          <w:bCs/>
          <w:sz w:val="20"/>
          <w:szCs w:val="20"/>
        </w:rPr>
        <w:t>considered</w:t>
      </w:r>
      <w:r w:rsidR="00BA72A0" w:rsidRPr="00471558">
        <w:rPr>
          <w:rFonts w:ascii="Arial Narrow" w:hAnsi="Arial Narrow" w:cs="Arial"/>
          <w:bCs/>
          <w:sz w:val="20"/>
          <w:szCs w:val="20"/>
        </w:rPr>
        <w:t xml:space="preserve"> for the</w:t>
      </w:r>
      <w:r w:rsidR="00471558" w:rsidRPr="00471558">
        <w:rPr>
          <w:rFonts w:ascii="Arial Narrow" w:hAnsi="Arial Narrow" w:cs="Arial"/>
          <w:bCs/>
          <w:sz w:val="20"/>
          <w:szCs w:val="20"/>
        </w:rPr>
        <w:t xml:space="preserve"> billing</w:t>
      </w:r>
      <w:r w:rsidRPr="00471558">
        <w:rPr>
          <w:rFonts w:ascii="Arial Narrow" w:hAnsi="Arial Narrow" w:cs="Arial"/>
          <w:bCs/>
          <w:sz w:val="20"/>
          <w:szCs w:val="20"/>
        </w:rPr>
        <w:t xml:space="preserve"> </w:t>
      </w:r>
      <w:r w:rsidR="00BA72A0" w:rsidRPr="00471558">
        <w:rPr>
          <w:rFonts w:ascii="Arial Narrow" w:hAnsi="Arial Narrow" w:cs="Arial"/>
          <w:bCs/>
          <w:sz w:val="20"/>
          <w:szCs w:val="20"/>
        </w:rPr>
        <w:t>purpose</w:t>
      </w:r>
      <w:r w:rsidR="00744B9C">
        <w:rPr>
          <w:rFonts w:ascii="Arial Narrow" w:hAnsi="Arial Narrow" w:cs="Arial"/>
          <w:bCs/>
          <w:sz w:val="20"/>
          <w:szCs w:val="20"/>
        </w:rPr>
        <w:t xml:space="preserve"> </w:t>
      </w:r>
      <w:r w:rsidR="00AD1382">
        <w:rPr>
          <w:rFonts w:ascii="Arial Narrow" w:hAnsi="Arial Narrow" w:cs="Arial"/>
          <w:bCs/>
          <w:sz w:val="20"/>
          <w:szCs w:val="20"/>
        </w:rPr>
        <w:t xml:space="preserve">     </w:t>
      </w:r>
      <w:r w:rsidR="00744B9C">
        <w:rPr>
          <w:rFonts w:ascii="Arial Narrow" w:hAnsi="Arial Narrow" w:cs="Arial"/>
          <w:bCs/>
          <w:sz w:val="20"/>
          <w:szCs w:val="20"/>
        </w:rPr>
        <w:t xml:space="preserve">  </w:t>
      </w:r>
    </w:p>
    <w:p w:rsidR="00744B9C" w:rsidRDefault="00744B9C" w:rsidP="00471558">
      <w:pPr>
        <w:pStyle w:val="BodyText"/>
        <w:tabs>
          <w:tab w:val="left" w:pos="1160"/>
        </w:tabs>
        <w:rPr>
          <w:rFonts w:ascii="Arial Narrow" w:hAnsi="Arial Narrow" w:cs="Arial"/>
          <w:bCs/>
          <w:sz w:val="20"/>
          <w:szCs w:val="20"/>
        </w:rPr>
      </w:pPr>
      <w:r>
        <w:rPr>
          <w:rFonts w:ascii="Arial Narrow" w:hAnsi="Arial Narrow" w:cs="Arial"/>
          <w:bCs/>
          <w:sz w:val="20"/>
          <w:szCs w:val="20"/>
        </w:rPr>
        <w:t xml:space="preserve">              </w:t>
      </w:r>
      <w:r w:rsidR="00BA72A0" w:rsidRPr="00471558">
        <w:rPr>
          <w:rFonts w:ascii="Arial Narrow" w:hAnsi="Arial Narrow" w:cs="Arial"/>
          <w:bCs/>
          <w:sz w:val="20"/>
          <w:szCs w:val="20"/>
        </w:rPr>
        <w:t>from the Challan issued by the AGM (Stores)/</w:t>
      </w:r>
      <w:r w:rsidR="00270B85" w:rsidRPr="00471558">
        <w:rPr>
          <w:rFonts w:ascii="Arial Narrow" w:hAnsi="Arial Narrow" w:cs="Arial"/>
          <w:bCs/>
          <w:sz w:val="20"/>
          <w:szCs w:val="20"/>
        </w:rPr>
        <w:t xml:space="preserve">  </w:t>
      </w:r>
      <w:r w:rsidR="00BA72A0" w:rsidRPr="00471558">
        <w:rPr>
          <w:rFonts w:ascii="Arial Narrow" w:hAnsi="Arial Narrow" w:cs="Arial"/>
          <w:bCs/>
          <w:sz w:val="20"/>
          <w:szCs w:val="20"/>
        </w:rPr>
        <w:t xml:space="preserve">SDE (MM), Stores RTSD, Bhubaneswar. </w:t>
      </w:r>
      <w:r w:rsidR="00471558" w:rsidRPr="00471558">
        <w:rPr>
          <w:rFonts w:ascii="Arial Narrow" w:hAnsi="Arial Narrow" w:cs="Arial"/>
          <w:bCs/>
          <w:sz w:val="20"/>
          <w:szCs w:val="20"/>
        </w:rPr>
        <w:t>In this bill</w:t>
      </w:r>
      <w:r>
        <w:rPr>
          <w:rFonts w:ascii="Arial Narrow" w:hAnsi="Arial Narrow" w:cs="Arial"/>
          <w:bCs/>
          <w:sz w:val="20"/>
          <w:szCs w:val="20"/>
        </w:rPr>
        <w:t xml:space="preserve"> </w:t>
      </w:r>
      <w:r w:rsidR="00BA72A0" w:rsidRPr="00471558">
        <w:rPr>
          <w:rFonts w:ascii="Arial Narrow" w:hAnsi="Arial Narrow" w:cs="Arial"/>
          <w:bCs/>
          <w:sz w:val="20"/>
          <w:szCs w:val="20"/>
        </w:rPr>
        <w:t xml:space="preserve">volume of the stores </w:t>
      </w:r>
      <w:r>
        <w:rPr>
          <w:rFonts w:ascii="Arial Narrow" w:hAnsi="Arial Narrow" w:cs="Arial"/>
          <w:bCs/>
          <w:sz w:val="20"/>
          <w:szCs w:val="20"/>
        </w:rPr>
        <w:t xml:space="preserve"> </w:t>
      </w:r>
    </w:p>
    <w:p w:rsidR="002132D2" w:rsidRPr="00471558" w:rsidRDefault="00744B9C" w:rsidP="00471558">
      <w:pPr>
        <w:pStyle w:val="BodyText"/>
        <w:tabs>
          <w:tab w:val="left" w:pos="1160"/>
        </w:tabs>
        <w:rPr>
          <w:rFonts w:ascii="Arial Narrow" w:hAnsi="Arial Narrow" w:cs="Arial"/>
          <w:bCs/>
          <w:sz w:val="20"/>
          <w:szCs w:val="20"/>
        </w:rPr>
      </w:pPr>
      <w:r>
        <w:rPr>
          <w:rFonts w:ascii="Arial Narrow" w:hAnsi="Arial Narrow" w:cs="Arial"/>
          <w:bCs/>
          <w:sz w:val="20"/>
          <w:szCs w:val="20"/>
        </w:rPr>
        <w:t xml:space="preserve">              </w:t>
      </w:r>
      <w:r w:rsidR="00BA72A0" w:rsidRPr="00471558">
        <w:rPr>
          <w:rFonts w:ascii="Arial Narrow" w:hAnsi="Arial Narrow" w:cs="Arial"/>
          <w:bCs/>
          <w:sz w:val="20"/>
          <w:szCs w:val="20"/>
        </w:rPr>
        <w:t xml:space="preserve">as well as </w:t>
      </w:r>
      <w:r w:rsidR="00270B85" w:rsidRPr="00471558">
        <w:rPr>
          <w:rFonts w:ascii="Arial Narrow" w:hAnsi="Arial Narrow" w:cs="Arial"/>
          <w:bCs/>
          <w:sz w:val="20"/>
          <w:szCs w:val="20"/>
        </w:rPr>
        <w:t xml:space="preserve"> </w:t>
      </w:r>
      <w:r w:rsidRPr="00471558">
        <w:rPr>
          <w:rFonts w:ascii="Arial Narrow" w:hAnsi="Arial Narrow" w:cs="Arial"/>
          <w:bCs/>
          <w:sz w:val="20"/>
          <w:szCs w:val="20"/>
        </w:rPr>
        <w:t>weightage</w:t>
      </w:r>
      <w:r w:rsidR="00BA72A0" w:rsidRPr="00471558">
        <w:rPr>
          <w:rFonts w:ascii="Arial Narrow" w:hAnsi="Arial Narrow" w:cs="Arial"/>
          <w:bCs/>
          <w:sz w:val="20"/>
          <w:szCs w:val="20"/>
        </w:rPr>
        <w:t xml:space="preserve"> of the stores will be considered separately.</w:t>
      </w:r>
    </w:p>
    <w:p w:rsidR="00C724D7" w:rsidRPr="00471558" w:rsidRDefault="00C724D7" w:rsidP="00471558">
      <w:pPr>
        <w:tabs>
          <w:tab w:val="left" w:pos="8976"/>
        </w:tabs>
        <w:spacing w:after="0" w:line="240" w:lineRule="auto"/>
        <w:ind w:right="51"/>
        <w:jc w:val="both"/>
        <w:rPr>
          <w:rFonts w:ascii="Arial Narrow" w:hAnsi="Arial Narrow" w:cs="Arial"/>
          <w:bCs/>
          <w:sz w:val="20"/>
          <w:szCs w:val="20"/>
        </w:rPr>
      </w:pPr>
    </w:p>
    <w:p w:rsidR="00AD1382" w:rsidRDefault="00C724D7" w:rsidP="00471558">
      <w:pPr>
        <w:tabs>
          <w:tab w:val="left" w:pos="8976"/>
        </w:tabs>
        <w:spacing w:after="0" w:line="240" w:lineRule="auto"/>
        <w:ind w:right="51"/>
        <w:jc w:val="both"/>
        <w:rPr>
          <w:rFonts w:ascii="Arial Narrow" w:hAnsi="Arial Narrow" w:cs="Arial"/>
          <w:bCs/>
          <w:sz w:val="20"/>
          <w:szCs w:val="20"/>
        </w:rPr>
      </w:pPr>
      <w:r w:rsidRPr="006D4628">
        <w:rPr>
          <w:rFonts w:ascii="Arial Narrow" w:hAnsi="Arial Narrow" w:cs="Arial"/>
          <w:bCs/>
        </w:rPr>
        <w:t>1</w:t>
      </w:r>
      <w:r w:rsidR="006D4628" w:rsidRPr="006D4628">
        <w:rPr>
          <w:rFonts w:ascii="Arial Narrow" w:hAnsi="Arial Narrow" w:cs="Arial"/>
          <w:bCs/>
        </w:rPr>
        <w:t>2</w:t>
      </w:r>
      <w:r w:rsidRPr="006D4628">
        <w:rPr>
          <w:rFonts w:ascii="Arial Narrow" w:hAnsi="Arial Narrow" w:cs="Arial"/>
          <w:bCs/>
        </w:rPr>
        <w:t>.</w:t>
      </w:r>
      <w:r w:rsidR="00AD1382">
        <w:rPr>
          <w:rFonts w:ascii="Arial Narrow" w:hAnsi="Arial Narrow" w:cs="Arial"/>
          <w:bCs/>
        </w:rPr>
        <w:t xml:space="preserve">   </w:t>
      </w:r>
      <w:r w:rsidRPr="006D4628">
        <w:rPr>
          <w:rFonts w:ascii="Arial Narrow" w:hAnsi="Arial Narrow" w:cs="Arial"/>
          <w:bCs/>
        </w:rPr>
        <w:t xml:space="preserve"> </w:t>
      </w:r>
      <w:r w:rsidRPr="00471558">
        <w:rPr>
          <w:rFonts w:ascii="Arial Narrow" w:hAnsi="Arial Narrow" w:cs="Arial"/>
          <w:bCs/>
          <w:sz w:val="20"/>
          <w:szCs w:val="20"/>
        </w:rPr>
        <w:t>The TDM, Keonjhar on behalf of BSNL has power to approve</w:t>
      </w:r>
      <w:r w:rsidR="00387CAE" w:rsidRPr="00471558">
        <w:rPr>
          <w:rFonts w:ascii="Arial Narrow" w:hAnsi="Arial Narrow" w:cs="Arial"/>
          <w:bCs/>
          <w:sz w:val="20"/>
          <w:szCs w:val="20"/>
        </w:rPr>
        <w:t xml:space="preserve"> </w:t>
      </w:r>
      <w:r w:rsidRPr="00471558">
        <w:rPr>
          <w:rFonts w:ascii="Arial Narrow" w:hAnsi="Arial Narrow" w:cs="Arial"/>
          <w:bCs/>
          <w:sz w:val="20"/>
          <w:szCs w:val="20"/>
        </w:rPr>
        <w:t xml:space="preserve"> the local vender  for urgency </w:t>
      </w:r>
      <w:r w:rsidR="00744B9C">
        <w:rPr>
          <w:rFonts w:ascii="Arial Narrow" w:hAnsi="Arial Narrow" w:cs="Arial"/>
          <w:bCs/>
          <w:sz w:val="20"/>
          <w:szCs w:val="20"/>
        </w:rPr>
        <w:t xml:space="preserve"> work,</w:t>
      </w:r>
      <w:r w:rsidRPr="00471558">
        <w:rPr>
          <w:rFonts w:ascii="Arial Narrow" w:hAnsi="Arial Narrow" w:cs="Arial"/>
          <w:bCs/>
          <w:sz w:val="20"/>
          <w:szCs w:val="20"/>
        </w:rPr>
        <w:t xml:space="preserve"> if the transporter is </w:t>
      </w:r>
      <w:r w:rsidR="00744B9C">
        <w:rPr>
          <w:rFonts w:ascii="Arial Narrow" w:hAnsi="Arial Narrow" w:cs="Arial"/>
          <w:bCs/>
          <w:sz w:val="20"/>
          <w:szCs w:val="20"/>
        </w:rPr>
        <w:t>not</w:t>
      </w:r>
    </w:p>
    <w:p w:rsidR="002132D2" w:rsidRPr="00471558" w:rsidRDefault="00AD1382" w:rsidP="00471558">
      <w:pPr>
        <w:tabs>
          <w:tab w:val="left" w:pos="8976"/>
        </w:tabs>
        <w:spacing w:after="0" w:line="240" w:lineRule="auto"/>
        <w:ind w:right="51"/>
        <w:jc w:val="both"/>
        <w:rPr>
          <w:rFonts w:ascii="Arial Narrow" w:hAnsi="Arial Narrow" w:cs="Arial"/>
          <w:bCs/>
          <w:sz w:val="20"/>
          <w:szCs w:val="20"/>
        </w:rPr>
      </w:pPr>
      <w:r>
        <w:rPr>
          <w:rFonts w:ascii="Arial Narrow" w:hAnsi="Arial Narrow" w:cs="Arial"/>
          <w:bCs/>
          <w:sz w:val="20"/>
          <w:szCs w:val="20"/>
        </w:rPr>
        <w:t xml:space="preserve">          </w:t>
      </w:r>
      <w:r w:rsidR="00C724D7" w:rsidRPr="00471558">
        <w:rPr>
          <w:rFonts w:ascii="Arial Narrow" w:hAnsi="Arial Narrow" w:cs="Arial"/>
          <w:bCs/>
          <w:sz w:val="20"/>
          <w:szCs w:val="20"/>
        </w:rPr>
        <w:t xml:space="preserve"> respond to carryout the work at the time of need.</w:t>
      </w:r>
    </w:p>
    <w:p w:rsidR="00726C7B" w:rsidRPr="00CB4A87" w:rsidRDefault="002132D2" w:rsidP="00CB4A87">
      <w:pPr>
        <w:tabs>
          <w:tab w:val="left" w:pos="8976"/>
        </w:tabs>
        <w:ind w:right="53"/>
        <w:jc w:val="center"/>
        <w:rPr>
          <w:rFonts w:ascii="Arial" w:hAnsi="Arial" w:cs="Arial"/>
          <w:b/>
          <w:bCs/>
          <w:sz w:val="32"/>
          <w:u w:val="single"/>
        </w:rPr>
      </w:pPr>
      <w:r w:rsidRPr="00CB4A87">
        <w:rPr>
          <w:rFonts w:ascii="Arial" w:hAnsi="Arial" w:cs="Arial"/>
          <w:b/>
          <w:bCs/>
          <w:sz w:val="32"/>
          <w:u w:val="single"/>
        </w:rPr>
        <w:lastRenderedPageBreak/>
        <w:t>SECTION-V</w:t>
      </w:r>
    </w:p>
    <w:p w:rsidR="002132D2" w:rsidRPr="003D58ED" w:rsidRDefault="002132D2" w:rsidP="00CB4A87">
      <w:pPr>
        <w:tabs>
          <w:tab w:val="left" w:pos="8976"/>
        </w:tabs>
        <w:ind w:right="53"/>
        <w:jc w:val="center"/>
        <w:rPr>
          <w:rFonts w:ascii="Arial" w:hAnsi="Arial" w:cs="Arial"/>
          <w:sz w:val="32"/>
          <w:u w:val="single"/>
        </w:rPr>
      </w:pPr>
      <w:r w:rsidRPr="003D58ED">
        <w:rPr>
          <w:rFonts w:ascii="Arial" w:hAnsi="Arial" w:cs="Arial"/>
          <w:sz w:val="32"/>
          <w:u w:val="single"/>
        </w:rPr>
        <w:t>DECLARATION</w:t>
      </w:r>
    </w:p>
    <w:p w:rsidR="002132D2" w:rsidRPr="00726C7B" w:rsidRDefault="002132D2" w:rsidP="002132D2">
      <w:pPr>
        <w:tabs>
          <w:tab w:val="left" w:pos="5049"/>
        </w:tabs>
        <w:ind w:left="720" w:right="53" w:hanging="720"/>
        <w:jc w:val="both"/>
        <w:rPr>
          <w:rFonts w:ascii="Arial" w:hAnsi="Arial" w:cs="Arial"/>
        </w:rPr>
      </w:pPr>
      <w:r w:rsidRPr="00726C7B">
        <w:rPr>
          <w:rFonts w:ascii="Arial" w:hAnsi="Arial" w:cs="Arial"/>
        </w:rPr>
        <w:t>Ref. No.</w:t>
      </w:r>
      <w:r w:rsidRPr="00726C7B">
        <w:rPr>
          <w:rFonts w:ascii="Arial" w:hAnsi="Arial" w:cs="Arial"/>
        </w:rPr>
        <w:tab/>
        <w:t xml:space="preserve">Tender Enquiry No. </w:t>
      </w:r>
    </w:p>
    <w:p w:rsidR="002132D2" w:rsidRPr="00726C7B" w:rsidRDefault="002132D2" w:rsidP="002132D2">
      <w:pPr>
        <w:tabs>
          <w:tab w:val="left" w:pos="8976"/>
        </w:tabs>
        <w:ind w:left="4320" w:right="53" w:firstLine="720"/>
        <w:jc w:val="both"/>
        <w:rPr>
          <w:rFonts w:ascii="Arial" w:hAnsi="Arial" w:cs="Arial"/>
        </w:rPr>
      </w:pPr>
      <w:r w:rsidRPr="00726C7B">
        <w:rPr>
          <w:rFonts w:ascii="Arial" w:hAnsi="Arial" w:cs="Arial"/>
        </w:rPr>
        <w:t>Demand Draft Receipt No.</w:t>
      </w:r>
    </w:p>
    <w:p w:rsidR="002132D2" w:rsidRPr="00726C7B" w:rsidRDefault="002132D2" w:rsidP="002132D2">
      <w:pPr>
        <w:tabs>
          <w:tab w:val="left" w:pos="8976"/>
        </w:tabs>
        <w:ind w:left="4320" w:right="53" w:firstLine="720"/>
        <w:jc w:val="both"/>
        <w:rPr>
          <w:rFonts w:ascii="Arial" w:hAnsi="Arial" w:cs="Arial"/>
        </w:rPr>
      </w:pPr>
      <w:r w:rsidRPr="00726C7B">
        <w:rPr>
          <w:rFonts w:ascii="Arial" w:hAnsi="Arial" w:cs="Arial"/>
        </w:rPr>
        <w:t>Amount.</w:t>
      </w:r>
    </w:p>
    <w:p w:rsidR="002132D2" w:rsidRPr="00726C7B" w:rsidRDefault="002132D2" w:rsidP="002132D2">
      <w:pPr>
        <w:tabs>
          <w:tab w:val="left" w:pos="8976"/>
        </w:tabs>
        <w:ind w:left="720" w:right="53" w:hanging="720"/>
        <w:jc w:val="both"/>
        <w:rPr>
          <w:rFonts w:ascii="Arial" w:hAnsi="Arial" w:cs="Arial"/>
        </w:rPr>
      </w:pPr>
      <w:r w:rsidRPr="00726C7B">
        <w:rPr>
          <w:rFonts w:ascii="Arial" w:hAnsi="Arial" w:cs="Arial"/>
        </w:rPr>
        <w:t>From.</w:t>
      </w:r>
    </w:p>
    <w:p w:rsidR="002132D2" w:rsidRPr="00726C7B" w:rsidRDefault="002132D2" w:rsidP="002132D2">
      <w:pPr>
        <w:tabs>
          <w:tab w:val="left" w:pos="8976"/>
        </w:tabs>
        <w:ind w:left="720" w:right="53" w:hanging="720"/>
        <w:jc w:val="both"/>
        <w:rPr>
          <w:rFonts w:ascii="Arial" w:hAnsi="Arial" w:cs="Arial"/>
        </w:rPr>
      </w:pPr>
      <w:r w:rsidRPr="00726C7B">
        <w:rPr>
          <w:rFonts w:ascii="Arial" w:hAnsi="Arial" w:cs="Arial"/>
        </w:rPr>
        <w:t>Sri  / M/s</w:t>
      </w:r>
    </w:p>
    <w:p w:rsidR="002132D2" w:rsidRPr="00726C7B" w:rsidRDefault="002132D2" w:rsidP="002132D2">
      <w:pPr>
        <w:tabs>
          <w:tab w:val="left" w:pos="8976"/>
        </w:tabs>
        <w:ind w:left="720" w:right="53" w:hanging="720"/>
        <w:jc w:val="both"/>
        <w:rPr>
          <w:rFonts w:ascii="Arial" w:hAnsi="Arial" w:cs="Arial"/>
        </w:rPr>
      </w:pPr>
      <w:r w:rsidRPr="00726C7B">
        <w:rPr>
          <w:rFonts w:ascii="Arial" w:hAnsi="Arial" w:cs="Arial"/>
        </w:rPr>
        <w:t>Sir,</w:t>
      </w:r>
    </w:p>
    <w:p w:rsidR="002132D2" w:rsidRPr="00726C7B" w:rsidRDefault="002132D2" w:rsidP="002132D2">
      <w:pPr>
        <w:pStyle w:val="BodyText"/>
        <w:tabs>
          <w:tab w:val="left" w:pos="8976"/>
        </w:tabs>
        <w:ind w:right="53" w:firstLine="748"/>
        <w:rPr>
          <w:sz w:val="22"/>
          <w:szCs w:val="22"/>
        </w:rPr>
      </w:pPr>
      <w:r w:rsidRPr="00726C7B">
        <w:rPr>
          <w:sz w:val="22"/>
          <w:szCs w:val="22"/>
        </w:rPr>
        <w:t>Having examined the conditions of contract bid document, the receipt of which is hereby acknowledged, We the undersigned enclose herewith our rates in respect of carriage of Telecom Stores for O/o TDM, Keonjhar for a period of one year from the date of agreement.</w:t>
      </w:r>
    </w:p>
    <w:p w:rsidR="002132D2" w:rsidRPr="00726C7B" w:rsidRDefault="002132D2" w:rsidP="002132D2">
      <w:pPr>
        <w:pStyle w:val="BodyText"/>
        <w:tabs>
          <w:tab w:val="left" w:pos="8976"/>
        </w:tabs>
        <w:ind w:right="53" w:firstLine="748"/>
        <w:rPr>
          <w:sz w:val="22"/>
          <w:szCs w:val="22"/>
        </w:rPr>
      </w:pPr>
      <w:r w:rsidRPr="00726C7B">
        <w:rPr>
          <w:sz w:val="22"/>
          <w:szCs w:val="22"/>
        </w:rPr>
        <w:t>I/We also accept unconditionally the terms &amp; conditions laid down in the bid document.</w:t>
      </w:r>
    </w:p>
    <w:p w:rsidR="002132D2" w:rsidRPr="00726C7B" w:rsidRDefault="002132D2" w:rsidP="002132D2">
      <w:pPr>
        <w:pStyle w:val="BodyText"/>
        <w:tabs>
          <w:tab w:val="left" w:pos="748"/>
        </w:tabs>
        <w:ind w:right="53" w:firstLine="748"/>
        <w:rPr>
          <w:sz w:val="22"/>
          <w:szCs w:val="22"/>
        </w:rPr>
      </w:pPr>
      <w:r w:rsidRPr="00726C7B">
        <w:rPr>
          <w:sz w:val="22"/>
          <w:szCs w:val="22"/>
        </w:rPr>
        <w:t>I/We undertake, if our bid is accepted, to abide by and fulfill all the terms and consideration of contract, If default thereof the Earnest money/Security deposit so submitted by us may be forfeited and the sum of money as fixed in the said conditions paid to the TDM, Keonjhar without any prejudice.</w:t>
      </w:r>
    </w:p>
    <w:p w:rsidR="002132D2" w:rsidRPr="00726C7B" w:rsidRDefault="002132D2" w:rsidP="002132D2">
      <w:pPr>
        <w:ind w:firstLine="720"/>
        <w:jc w:val="center"/>
      </w:pPr>
      <w:r w:rsidRPr="00726C7B">
        <w:t>A sum of Rs.------------( Rupees…………---------------------------------------------)</w:t>
      </w:r>
    </w:p>
    <w:p w:rsidR="002132D2" w:rsidRPr="00726C7B" w:rsidRDefault="002132D2" w:rsidP="002132D2">
      <w:pPr>
        <w:pStyle w:val="BodyText"/>
        <w:tabs>
          <w:tab w:val="left" w:pos="8976"/>
        </w:tabs>
        <w:ind w:right="53"/>
        <w:jc w:val="left"/>
        <w:rPr>
          <w:sz w:val="22"/>
          <w:szCs w:val="22"/>
        </w:rPr>
      </w:pPr>
      <w:r w:rsidRPr="00726C7B">
        <w:rPr>
          <w:sz w:val="22"/>
          <w:szCs w:val="22"/>
        </w:rPr>
        <w:t>has been deposited vide bank Draft No………………………............................dtd--------</w:t>
      </w:r>
    </w:p>
    <w:p w:rsidR="002132D2" w:rsidRPr="00726C7B" w:rsidRDefault="002132D2" w:rsidP="002132D2">
      <w:pPr>
        <w:pStyle w:val="BodyText"/>
        <w:tabs>
          <w:tab w:val="left" w:pos="8976"/>
        </w:tabs>
        <w:ind w:right="53"/>
        <w:rPr>
          <w:sz w:val="22"/>
          <w:szCs w:val="22"/>
        </w:rPr>
      </w:pPr>
      <w:r w:rsidRPr="00726C7B">
        <w:rPr>
          <w:sz w:val="22"/>
          <w:szCs w:val="22"/>
        </w:rPr>
        <w:t>.of Bank as Earnest money which is attached herewith.</w:t>
      </w:r>
    </w:p>
    <w:p w:rsidR="002132D2" w:rsidRPr="00726C7B" w:rsidRDefault="002132D2" w:rsidP="002132D2">
      <w:pPr>
        <w:pStyle w:val="BodyText"/>
        <w:tabs>
          <w:tab w:val="left" w:pos="748"/>
        </w:tabs>
        <w:ind w:right="53" w:firstLine="748"/>
        <w:rPr>
          <w:sz w:val="22"/>
          <w:szCs w:val="22"/>
        </w:rPr>
      </w:pPr>
      <w:r w:rsidRPr="00726C7B">
        <w:rPr>
          <w:sz w:val="22"/>
          <w:szCs w:val="22"/>
        </w:rPr>
        <w:t>I/We also agree to deposit a sum of Rs……………(Rupees……………………..)</w:t>
      </w:r>
    </w:p>
    <w:p w:rsidR="002132D2" w:rsidRPr="00726C7B" w:rsidRDefault="002132D2" w:rsidP="002132D2">
      <w:pPr>
        <w:pStyle w:val="BodyText"/>
        <w:tabs>
          <w:tab w:val="left" w:pos="748"/>
        </w:tabs>
        <w:ind w:right="53"/>
        <w:rPr>
          <w:sz w:val="22"/>
          <w:szCs w:val="22"/>
        </w:rPr>
      </w:pPr>
      <w:r w:rsidRPr="00726C7B">
        <w:rPr>
          <w:sz w:val="22"/>
          <w:szCs w:val="22"/>
        </w:rPr>
        <w:t xml:space="preserve"> in the shape of Bank Draft and obtain Bank Guarantee of Rs………………(Rupees……………………………………………) within 15 days of this tender being accepted. The whole of the money may be forfeited should/we fail to carry out the works entrusted to us as per schedule.</w:t>
      </w:r>
    </w:p>
    <w:p w:rsidR="002132D2" w:rsidRPr="00726C7B" w:rsidRDefault="002132D2" w:rsidP="002132D2">
      <w:pPr>
        <w:pStyle w:val="BodyText"/>
        <w:tabs>
          <w:tab w:val="left" w:pos="748"/>
        </w:tabs>
        <w:ind w:right="53"/>
        <w:rPr>
          <w:sz w:val="22"/>
          <w:szCs w:val="22"/>
        </w:rPr>
      </w:pPr>
      <w:r w:rsidRPr="00726C7B">
        <w:rPr>
          <w:sz w:val="22"/>
          <w:szCs w:val="22"/>
        </w:rPr>
        <w:tab/>
        <w:t>I/We understand that you are not bound to accept the lowest or any bid you may receive.</w:t>
      </w:r>
    </w:p>
    <w:p w:rsidR="002132D2" w:rsidRPr="00726C7B" w:rsidRDefault="002132D2" w:rsidP="002132D2">
      <w:pPr>
        <w:pStyle w:val="BodyText"/>
        <w:tabs>
          <w:tab w:val="left" w:pos="0"/>
        </w:tabs>
        <w:ind w:right="53"/>
        <w:rPr>
          <w:sz w:val="22"/>
          <w:szCs w:val="22"/>
        </w:rPr>
      </w:pPr>
      <w:r w:rsidRPr="00726C7B">
        <w:rPr>
          <w:sz w:val="22"/>
          <w:szCs w:val="22"/>
        </w:rPr>
        <w:tab/>
        <w:t>I/We furnish the following documents duly attested, the originals of which will be produced for verification at the time of opening of the tender when demanded. The tender may be rejected outright and earnest Money forfeited if the tender is not completed in all respect.</w:t>
      </w:r>
    </w:p>
    <w:p w:rsidR="002132D2" w:rsidRPr="00726C7B" w:rsidRDefault="002132D2" w:rsidP="002132D2">
      <w:pPr>
        <w:pStyle w:val="BodyText"/>
        <w:tabs>
          <w:tab w:val="left" w:pos="8976"/>
        </w:tabs>
        <w:ind w:right="53"/>
        <w:rPr>
          <w:b/>
          <w:bCs/>
          <w:sz w:val="22"/>
          <w:szCs w:val="22"/>
        </w:rPr>
      </w:pPr>
      <w:r w:rsidRPr="00726C7B">
        <w:rPr>
          <w:b/>
          <w:bCs/>
          <w:sz w:val="22"/>
          <w:szCs w:val="22"/>
        </w:rPr>
        <w:t>LIST OF DOCUMETNS :</w:t>
      </w:r>
    </w:p>
    <w:p w:rsidR="002132D2" w:rsidRPr="00726C7B" w:rsidRDefault="002132D2" w:rsidP="002132D2">
      <w:pPr>
        <w:pStyle w:val="BodyText"/>
        <w:tabs>
          <w:tab w:val="left" w:pos="8976"/>
        </w:tabs>
        <w:ind w:right="53"/>
        <w:rPr>
          <w:sz w:val="22"/>
          <w:szCs w:val="22"/>
        </w:rPr>
      </w:pPr>
    </w:p>
    <w:p w:rsidR="002132D2" w:rsidRPr="00726C7B" w:rsidRDefault="002132D2" w:rsidP="002132D2">
      <w:pPr>
        <w:pStyle w:val="BodyText"/>
        <w:numPr>
          <w:ilvl w:val="0"/>
          <w:numId w:val="8"/>
        </w:numPr>
        <w:tabs>
          <w:tab w:val="left" w:pos="8976"/>
        </w:tabs>
        <w:ind w:right="53"/>
        <w:rPr>
          <w:sz w:val="22"/>
          <w:szCs w:val="22"/>
        </w:rPr>
      </w:pPr>
      <w:r w:rsidRPr="00726C7B">
        <w:rPr>
          <w:sz w:val="22"/>
          <w:szCs w:val="22"/>
        </w:rPr>
        <w:t>Income Tax Clearance Certificate.</w:t>
      </w:r>
    </w:p>
    <w:p w:rsidR="002132D2" w:rsidRPr="00726C7B" w:rsidRDefault="002132D2" w:rsidP="002132D2">
      <w:pPr>
        <w:pStyle w:val="BodyText"/>
        <w:numPr>
          <w:ilvl w:val="0"/>
          <w:numId w:val="8"/>
        </w:numPr>
        <w:tabs>
          <w:tab w:val="left" w:pos="8976"/>
        </w:tabs>
        <w:ind w:right="53"/>
        <w:rPr>
          <w:sz w:val="22"/>
          <w:szCs w:val="22"/>
        </w:rPr>
      </w:pPr>
      <w:r w:rsidRPr="00726C7B">
        <w:rPr>
          <w:sz w:val="22"/>
          <w:szCs w:val="22"/>
        </w:rPr>
        <w:t>Credential Certificate.</w:t>
      </w:r>
    </w:p>
    <w:p w:rsidR="002132D2" w:rsidRPr="00726C7B" w:rsidRDefault="002132D2" w:rsidP="002132D2">
      <w:pPr>
        <w:pStyle w:val="BodyText"/>
        <w:numPr>
          <w:ilvl w:val="0"/>
          <w:numId w:val="8"/>
        </w:numPr>
        <w:tabs>
          <w:tab w:val="left" w:pos="8976"/>
        </w:tabs>
        <w:ind w:right="53"/>
        <w:rPr>
          <w:sz w:val="22"/>
          <w:szCs w:val="22"/>
        </w:rPr>
      </w:pPr>
      <w:r w:rsidRPr="00726C7B">
        <w:rPr>
          <w:sz w:val="22"/>
          <w:szCs w:val="22"/>
        </w:rPr>
        <w:t>Documents regarding possession of lorry /Truck as per NIT.</w:t>
      </w:r>
    </w:p>
    <w:p w:rsidR="002132D2" w:rsidRPr="00726C7B" w:rsidRDefault="002132D2" w:rsidP="002132D2">
      <w:pPr>
        <w:pStyle w:val="BodyText"/>
        <w:numPr>
          <w:ilvl w:val="0"/>
          <w:numId w:val="8"/>
        </w:numPr>
        <w:tabs>
          <w:tab w:val="left" w:pos="8976"/>
        </w:tabs>
        <w:ind w:right="53"/>
        <w:rPr>
          <w:sz w:val="22"/>
          <w:szCs w:val="22"/>
        </w:rPr>
      </w:pPr>
      <w:r w:rsidRPr="00726C7B">
        <w:rPr>
          <w:sz w:val="22"/>
          <w:szCs w:val="22"/>
        </w:rPr>
        <w:t>Experience Certificate of transport operation.</w:t>
      </w:r>
    </w:p>
    <w:p w:rsidR="002132D2" w:rsidRPr="00726C7B" w:rsidRDefault="002132D2" w:rsidP="002132D2">
      <w:pPr>
        <w:pStyle w:val="BodyText"/>
        <w:numPr>
          <w:ilvl w:val="0"/>
          <w:numId w:val="8"/>
        </w:numPr>
        <w:tabs>
          <w:tab w:val="left" w:pos="8976"/>
        </w:tabs>
        <w:ind w:right="53"/>
        <w:rPr>
          <w:sz w:val="22"/>
          <w:szCs w:val="22"/>
        </w:rPr>
      </w:pPr>
      <w:r w:rsidRPr="00726C7B">
        <w:rPr>
          <w:sz w:val="22"/>
          <w:szCs w:val="22"/>
        </w:rPr>
        <w:t>And any other document as applicable for a bidder to be qualified.</w:t>
      </w:r>
    </w:p>
    <w:p w:rsidR="002132D2" w:rsidRPr="00726C7B" w:rsidRDefault="002132D2" w:rsidP="002132D2">
      <w:pPr>
        <w:pStyle w:val="BodyText"/>
        <w:tabs>
          <w:tab w:val="left" w:pos="8976"/>
        </w:tabs>
        <w:ind w:left="360" w:right="53"/>
        <w:rPr>
          <w:sz w:val="22"/>
          <w:szCs w:val="22"/>
        </w:rPr>
      </w:pPr>
    </w:p>
    <w:p w:rsidR="002132D2" w:rsidRPr="00726C7B" w:rsidRDefault="002132D2" w:rsidP="002132D2">
      <w:pPr>
        <w:pStyle w:val="BodyText"/>
        <w:tabs>
          <w:tab w:val="left" w:pos="8976"/>
        </w:tabs>
        <w:ind w:right="53"/>
        <w:rPr>
          <w:sz w:val="22"/>
          <w:szCs w:val="22"/>
        </w:rPr>
      </w:pPr>
      <w:r w:rsidRPr="00726C7B">
        <w:rPr>
          <w:sz w:val="22"/>
          <w:szCs w:val="22"/>
        </w:rPr>
        <w:t xml:space="preserve">                                                                                                                    Yours faithfully</w:t>
      </w:r>
    </w:p>
    <w:p w:rsidR="007A62CE" w:rsidRDefault="002132D2" w:rsidP="00240C3D">
      <w:pPr>
        <w:pStyle w:val="BodyText"/>
        <w:tabs>
          <w:tab w:val="left" w:pos="8976"/>
        </w:tabs>
        <w:ind w:right="53"/>
        <w:rPr>
          <w:sz w:val="22"/>
          <w:szCs w:val="22"/>
        </w:rPr>
      </w:pPr>
      <w:r w:rsidRPr="00726C7B">
        <w:rPr>
          <w:sz w:val="22"/>
          <w:szCs w:val="22"/>
        </w:rPr>
        <w:t>Date.</w:t>
      </w:r>
      <w:r w:rsidRPr="00726C7B">
        <w:rPr>
          <w:sz w:val="22"/>
          <w:szCs w:val="22"/>
        </w:rPr>
        <w:tab/>
      </w:r>
      <w:r w:rsidR="007A62CE">
        <w:rPr>
          <w:sz w:val="22"/>
          <w:szCs w:val="22"/>
        </w:rPr>
        <w:t xml:space="preserve">                                                                                                                                                                          </w:t>
      </w:r>
    </w:p>
    <w:p w:rsidR="002132D2" w:rsidRDefault="007A62CE" w:rsidP="00240C3D">
      <w:pPr>
        <w:pStyle w:val="BodyText"/>
        <w:tabs>
          <w:tab w:val="left" w:pos="8976"/>
        </w:tabs>
        <w:ind w:right="53"/>
      </w:pPr>
      <w:r>
        <w:rPr>
          <w:sz w:val="22"/>
          <w:szCs w:val="22"/>
        </w:rPr>
        <w:t xml:space="preserve">                                                                                                                           Signature</w:t>
      </w:r>
      <w:r w:rsidR="002132D2" w:rsidRPr="00726C7B">
        <w:rPr>
          <w:sz w:val="22"/>
          <w:szCs w:val="22"/>
        </w:rPr>
        <w:tab/>
      </w:r>
      <w:r w:rsidR="00240C3D">
        <w:rPr>
          <w:sz w:val="22"/>
          <w:szCs w:val="22"/>
        </w:rPr>
        <w:tab/>
      </w:r>
    </w:p>
    <w:p w:rsidR="002132D2" w:rsidRPr="00614EFA" w:rsidRDefault="002132D2" w:rsidP="002132D2">
      <w:pPr>
        <w:pStyle w:val="BodyText"/>
        <w:tabs>
          <w:tab w:val="left" w:pos="8976"/>
        </w:tabs>
        <w:spacing w:line="360" w:lineRule="auto"/>
        <w:ind w:right="53"/>
        <w:jc w:val="center"/>
        <w:rPr>
          <w:b/>
          <w:bCs/>
          <w:sz w:val="28"/>
          <w:u w:val="single"/>
        </w:rPr>
      </w:pPr>
      <w:r w:rsidRPr="00614EFA">
        <w:rPr>
          <w:b/>
          <w:bCs/>
          <w:sz w:val="28"/>
          <w:u w:val="single"/>
        </w:rPr>
        <w:lastRenderedPageBreak/>
        <w:t>LETTER OF AUTHORISATION  FOR ATTENDING BID OPENING</w:t>
      </w:r>
    </w:p>
    <w:p w:rsidR="002132D2" w:rsidRDefault="002132D2" w:rsidP="002132D2">
      <w:pPr>
        <w:pStyle w:val="BodyText"/>
        <w:tabs>
          <w:tab w:val="left" w:pos="8976"/>
        </w:tabs>
        <w:spacing w:line="360" w:lineRule="auto"/>
        <w:ind w:right="53"/>
      </w:pPr>
    </w:p>
    <w:p w:rsidR="002132D2" w:rsidRDefault="002132D2" w:rsidP="002132D2">
      <w:pPr>
        <w:pStyle w:val="BodyText"/>
        <w:tabs>
          <w:tab w:val="left" w:pos="8976"/>
        </w:tabs>
        <w:spacing w:line="360" w:lineRule="auto"/>
        <w:ind w:left="1440" w:right="53" w:hanging="1440"/>
      </w:pPr>
      <w:r>
        <w:t>Subject :</w:t>
      </w:r>
      <w:r>
        <w:tab/>
        <w:t>Authorization for attending Bid opening on……………….date in the tender of……………………………………………………………………</w:t>
      </w:r>
    </w:p>
    <w:p w:rsidR="002132D2" w:rsidRDefault="002132D2" w:rsidP="002132D2">
      <w:pPr>
        <w:pStyle w:val="BodyText"/>
        <w:tabs>
          <w:tab w:val="left" w:pos="8976"/>
        </w:tabs>
        <w:spacing w:line="360" w:lineRule="auto"/>
        <w:ind w:right="53"/>
      </w:pPr>
      <w:r>
        <w:t>Following persons are hereby authorized to attend the bid opening for the tender mentioned above on behalf of………………………….(Bidder) in order of preference given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9"/>
        <w:gridCol w:w="3056"/>
        <w:gridCol w:w="4850"/>
      </w:tblGrid>
      <w:tr w:rsidR="002132D2" w:rsidTr="00390BDB">
        <w:tc>
          <w:tcPr>
            <w:tcW w:w="1469" w:type="dxa"/>
          </w:tcPr>
          <w:p w:rsidR="002132D2" w:rsidRDefault="002132D2" w:rsidP="00390BDB">
            <w:pPr>
              <w:pStyle w:val="BodyText"/>
              <w:tabs>
                <w:tab w:val="left" w:pos="8976"/>
              </w:tabs>
              <w:ind w:right="53"/>
              <w:jc w:val="center"/>
            </w:pPr>
            <w:r>
              <w:t>Order of preference</w:t>
            </w:r>
          </w:p>
        </w:tc>
        <w:tc>
          <w:tcPr>
            <w:tcW w:w="3188" w:type="dxa"/>
          </w:tcPr>
          <w:p w:rsidR="002132D2" w:rsidRDefault="002132D2" w:rsidP="00390BDB">
            <w:pPr>
              <w:pStyle w:val="BodyText"/>
              <w:tabs>
                <w:tab w:val="left" w:pos="8976"/>
              </w:tabs>
              <w:ind w:right="53"/>
              <w:jc w:val="center"/>
            </w:pPr>
            <w:r>
              <w:t>Name</w:t>
            </w:r>
          </w:p>
        </w:tc>
        <w:tc>
          <w:tcPr>
            <w:tcW w:w="5067" w:type="dxa"/>
          </w:tcPr>
          <w:p w:rsidR="002132D2" w:rsidRDefault="002132D2" w:rsidP="00390BDB">
            <w:pPr>
              <w:pStyle w:val="BodyText"/>
              <w:tabs>
                <w:tab w:val="left" w:pos="8976"/>
              </w:tabs>
              <w:ind w:right="53"/>
              <w:jc w:val="center"/>
            </w:pPr>
            <w:r>
              <w:t>Specimen Signature</w:t>
            </w:r>
          </w:p>
        </w:tc>
      </w:tr>
      <w:tr w:rsidR="002132D2" w:rsidTr="00390BDB">
        <w:tc>
          <w:tcPr>
            <w:tcW w:w="1469" w:type="dxa"/>
          </w:tcPr>
          <w:p w:rsidR="002132D2" w:rsidRDefault="002132D2" w:rsidP="00390BDB">
            <w:pPr>
              <w:pStyle w:val="BodyText"/>
              <w:tabs>
                <w:tab w:val="left" w:pos="8976"/>
              </w:tabs>
              <w:spacing w:line="360" w:lineRule="auto"/>
              <w:ind w:right="53"/>
              <w:jc w:val="center"/>
            </w:pPr>
            <w:r>
              <w:t>I</w:t>
            </w:r>
          </w:p>
        </w:tc>
        <w:tc>
          <w:tcPr>
            <w:tcW w:w="3188" w:type="dxa"/>
          </w:tcPr>
          <w:p w:rsidR="002132D2" w:rsidRDefault="002132D2" w:rsidP="00390BDB">
            <w:pPr>
              <w:pStyle w:val="BodyText"/>
              <w:tabs>
                <w:tab w:val="left" w:pos="8976"/>
              </w:tabs>
              <w:spacing w:line="360" w:lineRule="auto"/>
              <w:ind w:right="53"/>
            </w:pPr>
          </w:p>
        </w:tc>
        <w:tc>
          <w:tcPr>
            <w:tcW w:w="5067" w:type="dxa"/>
          </w:tcPr>
          <w:p w:rsidR="002132D2" w:rsidRDefault="002132D2" w:rsidP="00390BDB">
            <w:pPr>
              <w:pStyle w:val="BodyText"/>
              <w:tabs>
                <w:tab w:val="left" w:pos="8976"/>
              </w:tabs>
              <w:spacing w:line="360" w:lineRule="auto"/>
              <w:ind w:right="53"/>
            </w:pPr>
          </w:p>
        </w:tc>
      </w:tr>
      <w:tr w:rsidR="002132D2" w:rsidTr="00390BDB">
        <w:tc>
          <w:tcPr>
            <w:tcW w:w="1469" w:type="dxa"/>
          </w:tcPr>
          <w:p w:rsidR="002132D2" w:rsidRDefault="002132D2" w:rsidP="00390BDB">
            <w:pPr>
              <w:pStyle w:val="BodyText"/>
              <w:tabs>
                <w:tab w:val="left" w:pos="8976"/>
              </w:tabs>
              <w:spacing w:line="360" w:lineRule="auto"/>
              <w:ind w:right="53"/>
              <w:jc w:val="center"/>
            </w:pPr>
            <w:r>
              <w:t>II</w:t>
            </w:r>
          </w:p>
        </w:tc>
        <w:tc>
          <w:tcPr>
            <w:tcW w:w="3188" w:type="dxa"/>
          </w:tcPr>
          <w:p w:rsidR="002132D2" w:rsidRDefault="002132D2" w:rsidP="00390BDB">
            <w:pPr>
              <w:pStyle w:val="BodyText"/>
              <w:tabs>
                <w:tab w:val="left" w:pos="8976"/>
              </w:tabs>
              <w:spacing w:line="360" w:lineRule="auto"/>
              <w:ind w:right="53"/>
            </w:pPr>
          </w:p>
        </w:tc>
        <w:tc>
          <w:tcPr>
            <w:tcW w:w="5067" w:type="dxa"/>
          </w:tcPr>
          <w:p w:rsidR="002132D2" w:rsidRDefault="002132D2" w:rsidP="00390BDB">
            <w:pPr>
              <w:pStyle w:val="BodyText"/>
              <w:tabs>
                <w:tab w:val="left" w:pos="8976"/>
              </w:tabs>
              <w:spacing w:line="360" w:lineRule="auto"/>
              <w:ind w:right="53"/>
            </w:pPr>
          </w:p>
        </w:tc>
      </w:tr>
    </w:tbl>
    <w:p w:rsidR="002132D2" w:rsidRDefault="002132D2" w:rsidP="002132D2">
      <w:pPr>
        <w:pStyle w:val="BodyText"/>
        <w:tabs>
          <w:tab w:val="left" w:pos="8976"/>
        </w:tabs>
        <w:spacing w:line="360" w:lineRule="auto"/>
        <w:ind w:right="53"/>
      </w:pPr>
    </w:p>
    <w:p w:rsidR="002132D2" w:rsidRDefault="002132D2" w:rsidP="002132D2">
      <w:pPr>
        <w:pStyle w:val="BodyText"/>
        <w:tabs>
          <w:tab w:val="left" w:pos="8976"/>
        </w:tabs>
        <w:spacing w:line="360" w:lineRule="auto"/>
        <w:ind w:right="53"/>
      </w:pPr>
    </w:p>
    <w:p w:rsidR="002132D2" w:rsidRDefault="002132D2" w:rsidP="002132D2">
      <w:pPr>
        <w:pStyle w:val="BodyText"/>
        <w:tabs>
          <w:tab w:val="left" w:pos="8976"/>
        </w:tabs>
        <w:spacing w:line="360" w:lineRule="auto"/>
        <w:ind w:right="53"/>
        <w:jc w:val="center"/>
      </w:pPr>
      <w:r>
        <w:t xml:space="preserve">Signature of Bidder </w:t>
      </w:r>
    </w:p>
    <w:p w:rsidR="002132D2" w:rsidRDefault="002132D2" w:rsidP="002132D2">
      <w:pPr>
        <w:pStyle w:val="BodyText"/>
        <w:tabs>
          <w:tab w:val="left" w:pos="8976"/>
        </w:tabs>
        <w:spacing w:line="360" w:lineRule="auto"/>
        <w:ind w:right="53"/>
        <w:jc w:val="center"/>
      </w:pPr>
      <w:r>
        <w:t xml:space="preserve">Or </w:t>
      </w:r>
    </w:p>
    <w:p w:rsidR="002132D2" w:rsidRDefault="002132D2" w:rsidP="002132D2">
      <w:pPr>
        <w:pStyle w:val="BodyText"/>
        <w:tabs>
          <w:tab w:val="left" w:pos="8976"/>
        </w:tabs>
        <w:ind w:right="53"/>
        <w:jc w:val="center"/>
      </w:pPr>
      <w:r>
        <w:t xml:space="preserve">Officer authorized to sign the </w:t>
      </w:r>
    </w:p>
    <w:p w:rsidR="002132D2" w:rsidRDefault="002132D2" w:rsidP="002132D2">
      <w:pPr>
        <w:pStyle w:val="BodyText"/>
        <w:tabs>
          <w:tab w:val="left" w:pos="8976"/>
        </w:tabs>
        <w:ind w:right="53"/>
        <w:jc w:val="center"/>
      </w:pPr>
      <w:r>
        <w:t>Bid Document on behalf of the Bidder.</w:t>
      </w:r>
    </w:p>
    <w:p w:rsidR="002132D2" w:rsidRDefault="002132D2" w:rsidP="002132D2">
      <w:pPr>
        <w:pStyle w:val="BodyText"/>
        <w:tabs>
          <w:tab w:val="left" w:pos="8976"/>
        </w:tabs>
        <w:spacing w:line="360" w:lineRule="auto"/>
        <w:ind w:right="53"/>
      </w:pPr>
    </w:p>
    <w:p w:rsidR="002132D2" w:rsidRDefault="002132D2" w:rsidP="002132D2">
      <w:pPr>
        <w:pStyle w:val="BodyText"/>
        <w:tabs>
          <w:tab w:val="left" w:pos="8976"/>
        </w:tabs>
        <w:ind w:left="1122" w:right="53" w:hanging="1122"/>
      </w:pPr>
      <w:r>
        <w:t>Note.   1.</w:t>
      </w:r>
      <w:r>
        <w:tab/>
        <w:t>Maximum of two representatives will be permitted to attend the Bid opening. in case where it is restricted to one, first preference will be allowed. Alternate representative will be permitted when regular representatives are not able to attend.</w:t>
      </w:r>
    </w:p>
    <w:p w:rsidR="002132D2" w:rsidRDefault="002132D2" w:rsidP="002132D2">
      <w:pPr>
        <w:pStyle w:val="BodyText"/>
        <w:tabs>
          <w:tab w:val="left" w:pos="8976"/>
        </w:tabs>
        <w:ind w:left="1440" w:right="53" w:hanging="1440"/>
      </w:pPr>
    </w:p>
    <w:p w:rsidR="002132D2" w:rsidRDefault="002132D2" w:rsidP="002132D2">
      <w:pPr>
        <w:pStyle w:val="BodyText"/>
        <w:numPr>
          <w:ilvl w:val="0"/>
          <w:numId w:val="9"/>
        </w:numPr>
        <w:tabs>
          <w:tab w:val="left" w:pos="8976"/>
        </w:tabs>
        <w:ind w:right="53"/>
      </w:pPr>
      <w:r>
        <w:t>Permission for entry to the hall where bids are opened may be refused in case authorization as prescribed above is not covered.</w:t>
      </w:r>
    </w:p>
    <w:p w:rsidR="002132D2" w:rsidRDefault="002132D2" w:rsidP="002132D2">
      <w:pPr>
        <w:pStyle w:val="BodyText"/>
        <w:tabs>
          <w:tab w:val="left" w:pos="8976"/>
        </w:tabs>
        <w:ind w:right="53"/>
      </w:pPr>
    </w:p>
    <w:p w:rsidR="002132D2" w:rsidRDefault="002132D2" w:rsidP="002132D2">
      <w:pPr>
        <w:tabs>
          <w:tab w:val="left" w:pos="8976"/>
        </w:tabs>
        <w:ind w:left="748" w:right="53"/>
        <w:jc w:val="right"/>
        <w:rPr>
          <w:rFonts w:ascii="Arial" w:hAnsi="Arial" w:cs="Arial"/>
        </w:rPr>
      </w:pPr>
    </w:p>
    <w:p w:rsidR="002132D2" w:rsidRDefault="002132D2" w:rsidP="002132D2">
      <w:pPr>
        <w:tabs>
          <w:tab w:val="left" w:pos="8976"/>
        </w:tabs>
        <w:ind w:left="748" w:right="53"/>
        <w:jc w:val="right"/>
        <w:rPr>
          <w:rFonts w:ascii="Arial" w:hAnsi="Arial" w:cs="Arial"/>
        </w:rPr>
      </w:pPr>
    </w:p>
    <w:p w:rsidR="002132D2" w:rsidRDefault="002132D2" w:rsidP="002132D2">
      <w:pPr>
        <w:tabs>
          <w:tab w:val="left" w:pos="8976"/>
        </w:tabs>
        <w:ind w:left="748" w:right="53"/>
        <w:jc w:val="right"/>
        <w:rPr>
          <w:rFonts w:ascii="Arial" w:hAnsi="Arial" w:cs="Arial"/>
        </w:rPr>
      </w:pPr>
      <w:r>
        <w:rPr>
          <w:rFonts w:ascii="Arial" w:hAnsi="Arial" w:cs="Arial"/>
        </w:rPr>
        <w:t>Signature of bidder.</w:t>
      </w:r>
    </w:p>
    <w:p w:rsidR="00240C3D" w:rsidRDefault="00240C3D" w:rsidP="002132D2">
      <w:pPr>
        <w:tabs>
          <w:tab w:val="left" w:pos="8976"/>
        </w:tabs>
        <w:ind w:left="748" w:right="53"/>
        <w:jc w:val="right"/>
        <w:rPr>
          <w:rFonts w:ascii="Arial" w:hAnsi="Arial" w:cs="Arial"/>
        </w:rPr>
      </w:pPr>
    </w:p>
    <w:p w:rsidR="00240C3D" w:rsidRDefault="00240C3D" w:rsidP="002132D2">
      <w:pPr>
        <w:tabs>
          <w:tab w:val="left" w:pos="8976"/>
        </w:tabs>
        <w:ind w:left="748" w:right="53"/>
        <w:jc w:val="right"/>
        <w:rPr>
          <w:rFonts w:ascii="Arial" w:hAnsi="Arial" w:cs="Arial"/>
        </w:rPr>
      </w:pPr>
    </w:p>
    <w:p w:rsidR="00240C3D" w:rsidRDefault="00240C3D" w:rsidP="002132D2">
      <w:pPr>
        <w:tabs>
          <w:tab w:val="left" w:pos="8976"/>
        </w:tabs>
        <w:ind w:left="748" w:right="53"/>
        <w:jc w:val="right"/>
        <w:rPr>
          <w:rFonts w:ascii="Arial" w:hAnsi="Arial" w:cs="Arial"/>
        </w:rPr>
      </w:pPr>
    </w:p>
    <w:p w:rsidR="002132D2" w:rsidRDefault="002132D2" w:rsidP="002132D2">
      <w:pPr>
        <w:tabs>
          <w:tab w:val="left" w:pos="8976"/>
        </w:tabs>
        <w:ind w:right="53"/>
        <w:jc w:val="center"/>
        <w:rPr>
          <w:rFonts w:ascii="Arial" w:hAnsi="Arial" w:cs="Arial"/>
        </w:rPr>
      </w:pPr>
    </w:p>
    <w:p w:rsidR="001157EE" w:rsidRDefault="001157EE" w:rsidP="002132D2">
      <w:pPr>
        <w:tabs>
          <w:tab w:val="left" w:pos="8976"/>
        </w:tabs>
        <w:ind w:right="53"/>
        <w:jc w:val="center"/>
        <w:rPr>
          <w:rFonts w:ascii="Arial" w:hAnsi="Arial" w:cs="Arial"/>
        </w:rPr>
      </w:pPr>
    </w:p>
    <w:p w:rsidR="002132D2" w:rsidRDefault="003C1580" w:rsidP="003C1580">
      <w:pPr>
        <w:pStyle w:val="BodyText"/>
        <w:tabs>
          <w:tab w:val="left" w:pos="8976"/>
        </w:tabs>
        <w:spacing w:line="360" w:lineRule="auto"/>
        <w:ind w:right="53"/>
        <w:rPr>
          <w:b/>
          <w:sz w:val="32"/>
        </w:rPr>
      </w:pPr>
      <w:r>
        <w:rPr>
          <w:rFonts w:ascii="Arial" w:eastAsiaTheme="minorEastAsia" w:hAnsi="Arial" w:cs="Arial"/>
          <w:sz w:val="22"/>
          <w:szCs w:val="22"/>
          <w:lang w:val="en-IN" w:eastAsia="en-IN"/>
        </w:rPr>
        <w:lastRenderedPageBreak/>
        <w:t xml:space="preserve">                                                              </w:t>
      </w:r>
      <w:r w:rsidR="002132D2">
        <w:rPr>
          <w:b/>
          <w:sz w:val="32"/>
        </w:rPr>
        <w:t>SECTION-VII</w:t>
      </w:r>
    </w:p>
    <w:p w:rsidR="002132D2" w:rsidRDefault="002132D2" w:rsidP="002132D2">
      <w:pPr>
        <w:pStyle w:val="BodyText"/>
        <w:tabs>
          <w:tab w:val="left" w:pos="8976"/>
        </w:tabs>
        <w:spacing w:line="360" w:lineRule="auto"/>
        <w:ind w:right="53"/>
        <w:jc w:val="center"/>
        <w:rPr>
          <w:b/>
          <w:sz w:val="28"/>
        </w:rPr>
      </w:pPr>
      <w:r>
        <w:rPr>
          <w:b/>
          <w:sz w:val="28"/>
        </w:rPr>
        <w:t>PRICE BID</w:t>
      </w:r>
    </w:p>
    <w:p w:rsidR="002132D2" w:rsidRDefault="002132D2" w:rsidP="002132D2">
      <w:pPr>
        <w:pStyle w:val="BodyText"/>
        <w:tabs>
          <w:tab w:val="left" w:pos="8976"/>
        </w:tabs>
        <w:ind w:right="53"/>
        <w:jc w:val="center"/>
        <w:rPr>
          <w:b/>
          <w:sz w:val="28"/>
        </w:rPr>
      </w:pPr>
      <w:r>
        <w:rPr>
          <w:b/>
          <w:sz w:val="28"/>
        </w:rPr>
        <w:t>Tender No .:</w:t>
      </w:r>
      <w:r w:rsidRPr="00FD5BBE">
        <w:rPr>
          <w:b/>
          <w:sz w:val="28"/>
          <w:u w:val="single"/>
        </w:rPr>
        <w:t>T-</w:t>
      </w:r>
      <w:r w:rsidR="00F75ECB">
        <w:rPr>
          <w:b/>
          <w:sz w:val="28"/>
          <w:u w:val="single"/>
        </w:rPr>
        <w:t>86</w:t>
      </w:r>
      <w:r>
        <w:rPr>
          <w:b/>
          <w:sz w:val="28"/>
          <w:u w:val="single"/>
        </w:rPr>
        <w:t>/201</w:t>
      </w:r>
      <w:r w:rsidR="00F75ECB">
        <w:rPr>
          <w:b/>
          <w:sz w:val="28"/>
          <w:u w:val="single"/>
        </w:rPr>
        <w:t>2</w:t>
      </w:r>
      <w:r>
        <w:rPr>
          <w:b/>
          <w:sz w:val="28"/>
          <w:u w:val="single"/>
        </w:rPr>
        <w:t>-1</w:t>
      </w:r>
      <w:r w:rsidR="00F75ECB">
        <w:rPr>
          <w:b/>
          <w:sz w:val="28"/>
          <w:u w:val="single"/>
        </w:rPr>
        <w:t>3 dated  28-02</w:t>
      </w:r>
      <w:r>
        <w:rPr>
          <w:b/>
          <w:sz w:val="28"/>
          <w:u w:val="single"/>
        </w:rPr>
        <w:t>-201</w:t>
      </w:r>
      <w:r w:rsidR="00F75ECB">
        <w:rPr>
          <w:b/>
          <w:sz w:val="28"/>
          <w:u w:val="single"/>
        </w:rPr>
        <w:t>3</w:t>
      </w:r>
    </w:p>
    <w:tbl>
      <w:tblPr>
        <w:tblpPr w:leftFromText="180" w:rightFromText="180" w:vertAnchor="text"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995"/>
        <w:gridCol w:w="1068"/>
        <w:gridCol w:w="942"/>
        <w:gridCol w:w="1136"/>
        <w:gridCol w:w="1280"/>
        <w:gridCol w:w="1682"/>
      </w:tblGrid>
      <w:tr w:rsidR="002132D2" w:rsidTr="00390BDB">
        <w:trPr>
          <w:cantSplit/>
          <w:trHeight w:val="3233"/>
        </w:trPr>
        <w:tc>
          <w:tcPr>
            <w:tcW w:w="1645" w:type="dxa"/>
            <w:vMerge w:val="restart"/>
          </w:tcPr>
          <w:p w:rsidR="002132D2" w:rsidRDefault="002132D2" w:rsidP="00390BDB">
            <w:pPr>
              <w:pStyle w:val="BodyText"/>
              <w:tabs>
                <w:tab w:val="left" w:pos="8976"/>
              </w:tabs>
              <w:ind w:right="53"/>
              <w:rPr>
                <w:sz w:val="20"/>
                <w:szCs w:val="20"/>
              </w:rPr>
            </w:pPr>
          </w:p>
          <w:p w:rsidR="003C1580" w:rsidRPr="00FD5BBE" w:rsidRDefault="003C1580" w:rsidP="00390BDB">
            <w:pPr>
              <w:pStyle w:val="BodyText"/>
              <w:tabs>
                <w:tab w:val="left" w:pos="8976"/>
              </w:tabs>
              <w:ind w:right="53"/>
              <w:rPr>
                <w:sz w:val="20"/>
                <w:szCs w:val="20"/>
              </w:rPr>
            </w:pPr>
          </w:p>
          <w:p w:rsidR="002132D2" w:rsidRPr="00FD5BBE" w:rsidRDefault="002132D2" w:rsidP="00390BDB">
            <w:pPr>
              <w:pStyle w:val="BodyText"/>
              <w:tabs>
                <w:tab w:val="left" w:pos="8976"/>
              </w:tabs>
              <w:ind w:right="53"/>
              <w:rPr>
                <w:sz w:val="20"/>
                <w:szCs w:val="20"/>
              </w:rPr>
            </w:pPr>
          </w:p>
          <w:p w:rsidR="002132D2" w:rsidRPr="00FD5BBE" w:rsidRDefault="002132D2" w:rsidP="00390BDB">
            <w:pPr>
              <w:pStyle w:val="BodyText"/>
              <w:tabs>
                <w:tab w:val="left" w:pos="8976"/>
              </w:tabs>
              <w:ind w:right="53"/>
              <w:rPr>
                <w:sz w:val="20"/>
                <w:szCs w:val="20"/>
              </w:rPr>
            </w:pPr>
            <w:r>
              <w:rPr>
                <w:sz w:val="20"/>
                <w:szCs w:val="20"/>
              </w:rPr>
              <w:t xml:space="preserve">A. </w:t>
            </w:r>
            <w:r w:rsidRPr="00FD5BBE">
              <w:rPr>
                <w:sz w:val="20"/>
                <w:szCs w:val="20"/>
              </w:rPr>
              <w:t xml:space="preserve">Distance Slab </w:t>
            </w:r>
          </w:p>
        </w:tc>
        <w:tc>
          <w:tcPr>
            <w:tcW w:w="2063" w:type="dxa"/>
            <w:gridSpan w:val="2"/>
          </w:tcPr>
          <w:p w:rsidR="002132D2" w:rsidRDefault="002132D2" w:rsidP="00390BDB">
            <w:pPr>
              <w:pStyle w:val="BodyText"/>
              <w:tabs>
                <w:tab w:val="left" w:pos="8976"/>
              </w:tabs>
              <w:ind w:right="53"/>
              <w:jc w:val="center"/>
              <w:rPr>
                <w:sz w:val="20"/>
                <w:szCs w:val="20"/>
              </w:rPr>
            </w:pPr>
          </w:p>
          <w:p w:rsidR="002132D2" w:rsidRDefault="002132D2" w:rsidP="00390BDB">
            <w:pPr>
              <w:pStyle w:val="BodyText"/>
              <w:tabs>
                <w:tab w:val="left" w:pos="8976"/>
              </w:tabs>
              <w:ind w:right="53"/>
              <w:jc w:val="center"/>
              <w:rPr>
                <w:szCs w:val="22"/>
              </w:rPr>
            </w:pPr>
            <w:r w:rsidRPr="001A68D1">
              <w:rPr>
                <w:szCs w:val="22"/>
              </w:rPr>
              <w:t>Rate per Km for</w:t>
            </w:r>
          </w:p>
          <w:p w:rsidR="002132D2" w:rsidRDefault="002132D2" w:rsidP="00390BDB">
            <w:pPr>
              <w:pStyle w:val="BodyText"/>
              <w:tabs>
                <w:tab w:val="left" w:pos="8976"/>
              </w:tabs>
              <w:ind w:right="53"/>
              <w:rPr>
                <w:szCs w:val="22"/>
              </w:rPr>
            </w:pPr>
            <w:r>
              <w:rPr>
                <w:szCs w:val="22"/>
              </w:rPr>
              <w:t>more than 4.5 MT</w:t>
            </w:r>
          </w:p>
          <w:p w:rsidR="002132D2" w:rsidRDefault="002132D2" w:rsidP="00390BDB">
            <w:pPr>
              <w:pStyle w:val="BodyText"/>
              <w:tabs>
                <w:tab w:val="left" w:pos="8976"/>
              </w:tabs>
              <w:ind w:right="53"/>
              <w:rPr>
                <w:szCs w:val="22"/>
              </w:rPr>
            </w:pPr>
            <w:r>
              <w:rPr>
                <w:szCs w:val="22"/>
              </w:rPr>
              <w:t xml:space="preserve">up to 10 MT </w:t>
            </w:r>
            <w:r w:rsidRPr="001A68D1">
              <w:rPr>
                <w:szCs w:val="22"/>
              </w:rPr>
              <w:t>full load</w:t>
            </w:r>
            <w:r>
              <w:rPr>
                <w:szCs w:val="22"/>
              </w:rPr>
              <w:t>ed Large Truck.</w:t>
            </w:r>
          </w:p>
          <w:p w:rsidR="002132D2" w:rsidRDefault="002132D2" w:rsidP="00390BDB">
            <w:pPr>
              <w:pStyle w:val="BodyText"/>
              <w:tabs>
                <w:tab w:val="left" w:pos="8976"/>
              </w:tabs>
              <w:ind w:right="53"/>
              <w:jc w:val="center"/>
            </w:pPr>
            <w:r>
              <w:t>Specification of Lorry:</w:t>
            </w:r>
          </w:p>
          <w:p w:rsidR="002132D2" w:rsidRDefault="002132D2" w:rsidP="00390BDB">
            <w:pPr>
              <w:pStyle w:val="BodyText"/>
              <w:tabs>
                <w:tab w:val="left" w:pos="8976"/>
              </w:tabs>
              <w:ind w:right="53"/>
              <w:jc w:val="center"/>
            </w:pPr>
            <w:r>
              <w:t>LP-909,LP-1109,</w:t>
            </w:r>
          </w:p>
          <w:p w:rsidR="002132D2" w:rsidRDefault="002132D2" w:rsidP="00390BDB">
            <w:pPr>
              <w:pStyle w:val="BodyText"/>
              <w:tabs>
                <w:tab w:val="left" w:pos="8976"/>
              </w:tabs>
              <w:ind w:right="53"/>
              <w:jc w:val="center"/>
            </w:pPr>
            <w:r>
              <w:t>LP-1210,  LP-1613</w:t>
            </w:r>
          </w:p>
          <w:p w:rsidR="002132D2" w:rsidRDefault="002132D2" w:rsidP="00390BDB">
            <w:pPr>
              <w:pStyle w:val="BodyText"/>
              <w:tabs>
                <w:tab w:val="left" w:pos="8976"/>
              </w:tabs>
              <w:ind w:right="53"/>
              <w:jc w:val="center"/>
            </w:pPr>
            <w:r>
              <w:t>&amp;</w:t>
            </w:r>
          </w:p>
          <w:p w:rsidR="002132D2" w:rsidRPr="004F1784" w:rsidRDefault="002132D2" w:rsidP="00390BDB">
            <w:pPr>
              <w:pStyle w:val="BodyText"/>
              <w:tabs>
                <w:tab w:val="left" w:pos="8976"/>
              </w:tabs>
              <w:ind w:right="53"/>
              <w:jc w:val="center"/>
              <w:rPr>
                <w:szCs w:val="22"/>
              </w:rPr>
            </w:pPr>
            <w:r>
              <w:t>LP-2516</w:t>
            </w:r>
          </w:p>
        </w:tc>
        <w:tc>
          <w:tcPr>
            <w:tcW w:w="2078" w:type="dxa"/>
            <w:gridSpan w:val="2"/>
          </w:tcPr>
          <w:p w:rsidR="002132D2" w:rsidRDefault="002132D2" w:rsidP="00390BDB">
            <w:pPr>
              <w:pStyle w:val="BodyText"/>
              <w:tabs>
                <w:tab w:val="left" w:pos="8976"/>
              </w:tabs>
              <w:ind w:right="53"/>
              <w:jc w:val="center"/>
            </w:pPr>
            <w:r w:rsidRPr="001235F0">
              <w:t>Rate per Km for</w:t>
            </w:r>
          </w:p>
          <w:p w:rsidR="002132D2" w:rsidRDefault="002132D2" w:rsidP="00390BDB">
            <w:pPr>
              <w:pStyle w:val="BodyText"/>
              <w:tabs>
                <w:tab w:val="left" w:pos="8976"/>
              </w:tabs>
              <w:ind w:right="53"/>
            </w:pPr>
            <w:r>
              <w:t>more than 2.5 MT up to 4.5 MT full loaded Medium Truck.</w:t>
            </w:r>
          </w:p>
          <w:p w:rsidR="002132D2" w:rsidRDefault="002132D2" w:rsidP="00390BDB">
            <w:pPr>
              <w:pStyle w:val="BodyText"/>
              <w:tabs>
                <w:tab w:val="left" w:pos="8976"/>
              </w:tabs>
              <w:ind w:right="53"/>
              <w:jc w:val="center"/>
            </w:pPr>
            <w:r>
              <w:t>Specification of Lorry :</w:t>
            </w:r>
          </w:p>
          <w:p w:rsidR="002132D2" w:rsidRDefault="002132D2" w:rsidP="00390BDB">
            <w:pPr>
              <w:pStyle w:val="BodyText"/>
              <w:tabs>
                <w:tab w:val="left" w:pos="8976"/>
              </w:tabs>
              <w:ind w:right="53"/>
              <w:jc w:val="center"/>
            </w:pPr>
            <w:r>
              <w:t>LP-407, &amp; LP- 709</w:t>
            </w:r>
          </w:p>
          <w:p w:rsidR="002132D2" w:rsidRPr="00FD5BBE" w:rsidRDefault="002132D2" w:rsidP="00390BDB">
            <w:pPr>
              <w:pStyle w:val="BodyText"/>
              <w:tabs>
                <w:tab w:val="left" w:pos="8976"/>
              </w:tabs>
              <w:ind w:right="53"/>
              <w:jc w:val="center"/>
              <w:rPr>
                <w:sz w:val="20"/>
                <w:szCs w:val="20"/>
              </w:rPr>
            </w:pPr>
          </w:p>
        </w:tc>
        <w:tc>
          <w:tcPr>
            <w:tcW w:w="2962" w:type="dxa"/>
            <w:gridSpan w:val="2"/>
          </w:tcPr>
          <w:p w:rsidR="002132D2" w:rsidRPr="001235F0" w:rsidRDefault="002132D2" w:rsidP="00390BDB">
            <w:pPr>
              <w:pStyle w:val="BodyText"/>
              <w:tabs>
                <w:tab w:val="left" w:pos="8976"/>
              </w:tabs>
              <w:ind w:right="53"/>
              <w:jc w:val="center"/>
            </w:pPr>
            <w:r w:rsidRPr="001235F0">
              <w:t xml:space="preserve">Rate per Km  for Pick-up Van </w:t>
            </w:r>
            <w:r>
              <w:t xml:space="preserve"> full loaded Truck.</w:t>
            </w:r>
          </w:p>
          <w:p w:rsidR="002132D2" w:rsidRDefault="002132D2" w:rsidP="00390BDB">
            <w:pPr>
              <w:pStyle w:val="BodyText"/>
              <w:tabs>
                <w:tab w:val="left" w:pos="8976"/>
              </w:tabs>
              <w:ind w:right="53"/>
              <w:jc w:val="center"/>
            </w:pPr>
            <w:r>
              <w:t>up to 2.5 MT</w:t>
            </w:r>
          </w:p>
          <w:p w:rsidR="002132D2" w:rsidRDefault="002132D2" w:rsidP="00390BDB">
            <w:pPr>
              <w:pStyle w:val="BodyText"/>
              <w:tabs>
                <w:tab w:val="left" w:pos="8976"/>
              </w:tabs>
              <w:ind w:right="53"/>
              <w:jc w:val="center"/>
            </w:pPr>
          </w:p>
          <w:p w:rsidR="002132D2" w:rsidRPr="001235F0" w:rsidRDefault="002132D2" w:rsidP="00390BDB">
            <w:pPr>
              <w:pStyle w:val="BodyText"/>
              <w:tabs>
                <w:tab w:val="left" w:pos="8976"/>
              </w:tabs>
              <w:ind w:right="53"/>
              <w:jc w:val="center"/>
            </w:pPr>
          </w:p>
        </w:tc>
      </w:tr>
      <w:tr w:rsidR="002132D2" w:rsidTr="00390BDB">
        <w:trPr>
          <w:cantSplit/>
        </w:trPr>
        <w:tc>
          <w:tcPr>
            <w:tcW w:w="1645" w:type="dxa"/>
            <w:vMerge/>
          </w:tcPr>
          <w:p w:rsidR="002132D2" w:rsidRPr="00FD5BBE" w:rsidRDefault="002132D2" w:rsidP="00390BDB">
            <w:pPr>
              <w:pStyle w:val="BodyText"/>
              <w:tabs>
                <w:tab w:val="left" w:pos="8976"/>
              </w:tabs>
              <w:ind w:right="53"/>
              <w:rPr>
                <w:sz w:val="20"/>
                <w:szCs w:val="20"/>
              </w:rPr>
            </w:pPr>
          </w:p>
        </w:tc>
        <w:tc>
          <w:tcPr>
            <w:tcW w:w="995" w:type="dxa"/>
          </w:tcPr>
          <w:p w:rsidR="002132D2" w:rsidRPr="00FD5BBE" w:rsidRDefault="002132D2" w:rsidP="00390BDB">
            <w:pPr>
              <w:pStyle w:val="BodyText"/>
              <w:tabs>
                <w:tab w:val="left" w:pos="8976"/>
              </w:tabs>
              <w:ind w:right="53"/>
              <w:jc w:val="center"/>
              <w:rPr>
                <w:sz w:val="20"/>
                <w:szCs w:val="20"/>
              </w:rPr>
            </w:pPr>
            <w:r w:rsidRPr="00FD5BBE">
              <w:rPr>
                <w:sz w:val="20"/>
                <w:szCs w:val="20"/>
              </w:rPr>
              <w:t xml:space="preserve">In Figure </w:t>
            </w:r>
          </w:p>
          <w:p w:rsidR="002132D2" w:rsidRPr="00FD5BBE" w:rsidRDefault="002132D2" w:rsidP="00390BDB">
            <w:pPr>
              <w:pStyle w:val="BodyText"/>
              <w:tabs>
                <w:tab w:val="left" w:pos="8976"/>
              </w:tabs>
              <w:ind w:right="53"/>
              <w:jc w:val="center"/>
              <w:rPr>
                <w:sz w:val="20"/>
                <w:szCs w:val="20"/>
              </w:rPr>
            </w:pPr>
            <w:r w:rsidRPr="00FD5BBE">
              <w:rPr>
                <w:sz w:val="20"/>
                <w:szCs w:val="20"/>
              </w:rPr>
              <w:t>(Rs)</w:t>
            </w:r>
          </w:p>
        </w:tc>
        <w:tc>
          <w:tcPr>
            <w:tcW w:w="1068" w:type="dxa"/>
          </w:tcPr>
          <w:p w:rsidR="002132D2" w:rsidRPr="00FD5BBE" w:rsidRDefault="002132D2" w:rsidP="00390BDB">
            <w:pPr>
              <w:pStyle w:val="BodyText"/>
              <w:tabs>
                <w:tab w:val="left" w:pos="8976"/>
              </w:tabs>
              <w:ind w:right="53"/>
              <w:jc w:val="center"/>
              <w:rPr>
                <w:sz w:val="20"/>
                <w:szCs w:val="20"/>
              </w:rPr>
            </w:pPr>
            <w:r w:rsidRPr="00FD5BBE">
              <w:rPr>
                <w:sz w:val="20"/>
                <w:szCs w:val="20"/>
              </w:rPr>
              <w:t>In words</w:t>
            </w:r>
          </w:p>
        </w:tc>
        <w:tc>
          <w:tcPr>
            <w:tcW w:w="942" w:type="dxa"/>
          </w:tcPr>
          <w:p w:rsidR="002132D2" w:rsidRPr="00FD5BBE" w:rsidRDefault="002132D2" w:rsidP="00390BDB">
            <w:pPr>
              <w:pStyle w:val="BodyText"/>
              <w:tabs>
                <w:tab w:val="left" w:pos="8976"/>
              </w:tabs>
              <w:ind w:right="53"/>
              <w:jc w:val="center"/>
              <w:rPr>
                <w:sz w:val="20"/>
                <w:szCs w:val="20"/>
              </w:rPr>
            </w:pPr>
            <w:r w:rsidRPr="00FD5BBE">
              <w:rPr>
                <w:sz w:val="20"/>
                <w:szCs w:val="20"/>
              </w:rPr>
              <w:t>In Figure (Rs)</w:t>
            </w:r>
          </w:p>
        </w:tc>
        <w:tc>
          <w:tcPr>
            <w:tcW w:w="1136" w:type="dxa"/>
          </w:tcPr>
          <w:p w:rsidR="002132D2" w:rsidRPr="00FD5BBE" w:rsidRDefault="002132D2" w:rsidP="00390BDB">
            <w:pPr>
              <w:pStyle w:val="BodyText"/>
              <w:tabs>
                <w:tab w:val="left" w:pos="8976"/>
              </w:tabs>
              <w:ind w:right="53"/>
              <w:rPr>
                <w:sz w:val="20"/>
                <w:szCs w:val="20"/>
              </w:rPr>
            </w:pPr>
            <w:r w:rsidRPr="00FD5BBE">
              <w:rPr>
                <w:sz w:val="20"/>
                <w:szCs w:val="20"/>
              </w:rPr>
              <w:t>In words</w:t>
            </w:r>
          </w:p>
        </w:tc>
        <w:tc>
          <w:tcPr>
            <w:tcW w:w="1280" w:type="dxa"/>
          </w:tcPr>
          <w:p w:rsidR="002132D2" w:rsidRPr="00FD5BBE" w:rsidRDefault="002132D2" w:rsidP="00390BDB">
            <w:pPr>
              <w:pStyle w:val="BodyText"/>
              <w:tabs>
                <w:tab w:val="left" w:pos="8976"/>
              </w:tabs>
              <w:ind w:right="53"/>
              <w:jc w:val="center"/>
              <w:rPr>
                <w:sz w:val="20"/>
                <w:szCs w:val="20"/>
              </w:rPr>
            </w:pPr>
            <w:r w:rsidRPr="00FD5BBE">
              <w:rPr>
                <w:sz w:val="20"/>
                <w:szCs w:val="20"/>
              </w:rPr>
              <w:t xml:space="preserve">In Figure </w:t>
            </w:r>
          </w:p>
          <w:p w:rsidR="002132D2" w:rsidRPr="00FD5BBE" w:rsidRDefault="002132D2" w:rsidP="00390BDB">
            <w:pPr>
              <w:pStyle w:val="BodyText"/>
              <w:tabs>
                <w:tab w:val="left" w:pos="8976"/>
              </w:tabs>
              <w:ind w:right="53"/>
              <w:jc w:val="center"/>
              <w:rPr>
                <w:sz w:val="20"/>
                <w:szCs w:val="20"/>
              </w:rPr>
            </w:pPr>
            <w:r w:rsidRPr="00FD5BBE">
              <w:rPr>
                <w:sz w:val="20"/>
                <w:szCs w:val="20"/>
              </w:rPr>
              <w:t>(Rs)</w:t>
            </w:r>
          </w:p>
        </w:tc>
        <w:tc>
          <w:tcPr>
            <w:tcW w:w="1682" w:type="dxa"/>
          </w:tcPr>
          <w:p w:rsidR="002132D2" w:rsidRPr="00FD5BBE" w:rsidRDefault="002132D2" w:rsidP="00390BDB">
            <w:pPr>
              <w:pStyle w:val="BodyText"/>
              <w:tabs>
                <w:tab w:val="left" w:pos="8976"/>
              </w:tabs>
              <w:ind w:right="53"/>
              <w:jc w:val="center"/>
              <w:rPr>
                <w:sz w:val="20"/>
                <w:szCs w:val="20"/>
              </w:rPr>
            </w:pPr>
            <w:r w:rsidRPr="00FD5BBE">
              <w:rPr>
                <w:sz w:val="20"/>
                <w:szCs w:val="20"/>
              </w:rPr>
              <w:t>In words</w:t>
            </w:r>
          </w:p>
        </w:tc>
      </w:tr>
      <w:tr w:rsidR="002132D2" w:rsidTr="00390BDB">
        <w:tc>
          <w:tcPr>
            <w:tcW w:w="1645" w:type="dxa"/>
          </w:tcPr>
          <w:p w:rsidR="002132D2" w:rsidRDefault="002132D2" w:rsidP="00390BDB">
            <w:pPr>
              <w:pStyle w:val="BodyText"/>
              <w:tabs>
                <w:tab w:val="left" w:pos="8976"/>
              </w:tabs>
              <w:spacing w:line="360" w:lineRule="auto"/>
              <w:ind w:right="53"/>
              <w:jc w:val="left"/>
              <w:rPr>
                <w:sz w:val="20"/>
                <w:szCs w:val="20"/>
              </w:rPr>
            </w:pPr>
            <w:r w:rsidRPr="00FD5BBE">
              <w:rPr>
                <w:sz w:val="20"/>
                <w:szCs w:val="20"/>
              </w:rPr>
              <w:t xml:space="preserve">Rate per  K.M </w:t>
            </w:r>
          </w:p>
          <w:p w:rsidR="002132D2" w:rsidRPr="00FD5BBE" w:rsidRDefault="002132D2" w:rsidP="00390BDB">
            <w:pPr>
              <w:pStyle w:val="BodyText"/>
              <w:tabs>
                <w:tab w:val="left" w:pos="8976"/>
              </w:tabs>
              <w:spacing w:line="360" w:lineRule="auto"/>
              <w:ind w:right="53"/>
              <w:jc w:val="left"/>
              <w:rPr>
                <w:sz w:val="20"/>
                <w:szCs w:val="20"/>
              </w:rPr>
            </w:pPr>
            <w:r w:rsidRPr="00FD5BBE">
              <w:rPr>
                <w:sz w:val="20"/>
                <w:szCs w:val="20"/>
              </w:rPr>
              <w:t>00 to   50 Km</w:t>
            </w:r>
          </w:p>
        </w:tc>
        <w:tc>
          <w:tcPr>
            <w:tcW w:w="995" w:type="dxa"/>
          </w:tcPr>
          <w:p w:rsidR="002132D2" w:rsidRPr="00FD5BBE" w:rsidRDefault="002132D2" w:rsidP="00390BDB">
            <w:pPr>
              <w:pStyle w:val="BodyText"/>
              <w:tabs>
                <w:tab w:val="left" w:pos="8976"/>
              </w:tabs>
              <w:ind w:right="53"/>
              <w:rPr>
                <w:sz w:val="20"/>
                <w:szCs w:val="20"/>
              </w:rPr>
            </w:pPr>
          </w:p>
        </w:tc>
        <w:tc>
          <w:tcPr>
            <w:tcW w:w="1068" w:type="dxa"/>
          </w:tcPr>
          <w:p w:rsidR="002132D2" w:rsidRPr="00FD5BBE" w:rsidRDefault="002132D2" w:rsidP="00390BDB">
            <w:pPr>
              <w:pStyle w:val="BodyText"/>
              <w:tabs>
                <w:tab w:val="left" w:pos="8976"/>
              </w:tabs>
              <w:ind w:right="53"/>
              <w:rPr>
                <w:sz w:val="20"/>
                <w:szCs w:val="20"/>
              </w:rPr>
            </w:pPr>
          </w:p>
        </w:tc>
        <w:tc>
          <w:tcPr>
            <w:tcW w:w="942" w:type="dxa"/>
          </w:tcPr>
          <w:p w:rsidR="002132D2" w:rsidRPr="00FD5BBE" w:rsidRDefault="002132D2" w:rsidP="00390BDB">
            <w:pPr>
              <w:pStyle w:val="BodyText"/>
              <w:tabs>
                <w:tab w:val="left" w:pos="8976"/>
              </w:tabs>
              <w:ind w:right="53"/>
              <w:rPr>
                <w:sz w:val="20"/>
                <w:szCs w:val="20"/>
              </w:rPr>
            </w:pPr>
          </w:p>
        </w:tc>
        <w:tc>
          <w:tcPr>
            <w:tcW w:w="1136" w:type="dxa"/>
          </w:tcPr>
          <w:p w:rsidR="002132D2" w:rsidRPr="00FD5BBE" w:rsidRDefault="002132D2" w:rsidP="00390BDB">
            <w:pPr>
              <w:pStyle w:val="BodyText"/>
              <w:tabs>
                <w:tab w:val="left" w:pos="8976"/>
              </w:tabs>
              <w:ind w:right="53"/>
              <w:rPr>
                <w:sz w:val="20"/>
                <w:szCs w:val="20"/>
              </w:rPr>
            </w:pPr>
          </w:p>
        </w:tc>
        <w:tc>
          <w:tcPr>
            <w:tcW w:w="1280" w:type="dxa"/>
          </w:tcPr>
          <w:p w:rsidR="002132D2" w:rsidRPr="00FD5BBE" w:rsidRDefault="002132D2" w:rsidP="00390BDB">
            <w:pPr>
              <w:pStyle w:val="BodyText"/>
              <w:tabs>
                <w:tab w:val="left" w:pos="8976"/>
              </w:tabs>
              <w:ind w:right="53"/>
              <w:rPr>
                <w:sz w:val="20"/>
                <w:szCs w:val="20"/>
              </w:rPr>
            </w:pPr>
          </w:p>
        </w:tc>
        <w:tc>
          <w:tcPr>
            <w:tcW w:w="1682" w:type="dxa"/>
          </w:tcPr>
          <w:p w:rsidR="002132D2" w:rsidRPr="00FD5BBE" w:rsidRDefault="002132D2" w:rsidP="00390BDB">
            <w:pPr>
              <w:pStyle w:val="BodyText"/>
              <w:tabs>
                <w:tab w:val="left" w:pos="8976"/>
              </w:tabs>
              <w:ind w:right="53"/>
              <w:rPr>
                <w:sz w:val="20"/>
                <w:szCs w:val="20"/>
              </w:rPr>
            </w:pPr>
          </w:p>
        </w:tc>
      </w:tr>
      <w:tr w:rsidR="002132D2" w:rsidTr="00390BDB">
        <w:tc>
          <w:tcPr>
            <w:tcW w:w="1645" w:type="dxa"/>
          </w:tcPr>
          <w:p w:rsidR="002132D2" w:rsidRPr="00FD5BBE" w:rsidRDefault="002132D2" w:rsidP="00390BDB">
            <w:pPr>
              <w:pStyle w:val="BodyText"/>
              <w:tabs>
                <w:tab w:val="left" w:pos="8976"/>
              </w:tabs>
              <w:spacing w:line="360" w:lineRule="auto"/>
              <w:ind w:right="53"/>
              <w:jc w:val="left"/>
              <w:rPr>
                <w:sz w:val="20"/>
                <w:szCs w:val="20"/>
              </w:rPr>
            </w:pPr>
            <w:r w:rsidRPr="00FD5BBE">
              <w:rPr>
                <w:sz w:val="20"/>
                <w:szCs w:val="20"/>
              </w:rPr>
              <w:t xml:space="preserve"> Rate per K.M</w:t>
            </w:r>
          </w:p>
          <w:p w:rsidR="002132D2" w:rsidRPr="00FD5BBE" w:rsidRDefault="002132D2" w:rsidP="00390BDB">
            <w:pPr>
              <w:pStyle w:val="BodyText"/>
              <w:tabs>
                <w:tab w:val="left" w:pos="8976"/>
              </w:tabs>
              <w:spacing w:line="360" w:lineRule="auto"/>
              <w:ind w:right="53"/>
              <w:jc w:val="left"/>
              <w:rPr>
                <w:sz w:val="20"/>
                <w:szCs w:val="20"/>
              </w:rPr>
            </w:pPr>
            <w:r w:rsidRPr="00FD5BBE">
              <w:rPr>
                <w:sz w:val="20"/>
                <w:szCs w:val="20"/>
              </w:rPr>
              <w:t xml:space="preserve"> &gt;50 to 100 Km</w:t>
            </w:r>
          </w:p>
        </w:tc>
        <w:tc>
          <w:tcPr>
            <w:tcW w:w="995" w:type="dxa"/>
          </w:tcPr>
          <w:p w:rsidR="002132D2" w:rsidRPr="00FD5BBE" w:rsidRDefault="002132D2" w:rsidP="00390BDB">
            <w:pPr>
              <w:pStyle w:val="BodyText"/>
              <w:tabs>
                <w:tab w:val="left" w:pos="8976"/>
              </w:tabs>
              <w:ind w:right="53"/>
              <w:rPr>
                <w:sz w:val="20"/>
                <w:szCs w:val="20"/>
              </w:rPr>
            </w:pPr>
          </w:p>
        </w:tc>
        <w:tc>
          <w:tcPr>
            <w:tcW w:w="1068" w:type="dxa"/>
          </w:tcPr>
          <w:p w:rsidR="002132D2" w:rsidRPr="00FD5BBE" w:rsidRDefault="002132D2" w:rsidP="00390BDB">
            <w:pPr>
              <w:pStyle w:val="BodyText"/>
              <w:tabs>
                <w:tab w:val="left" w:pos="8976"/>
              </w:tabs>
              <w:ind w:right="53"/>
              <w:rPr>
                <w:sz w:val="20"/>
                <w:szCs w:val="20"/>
              </w:rPr>
            </w:pPr>
          </w:p>
        </w:tc>
        <w:tc>
          <w:tcPr>
            <w:tcW w:w="942" w:type="dxa"/>
          </w:tcPr>
          <w:p w:rsidR="002132D2" w:rsidRPr="00FD5BBE" w:rsidRDefault="002132D2" w:rsidP="00390BDB">
            <w:pPr>
              <w:pStyle w:val="BodyText"/>
              <w:tabs>
                <w:tab w:val="left" w:pos="8976"/>
              </w:tabs>
              <w:ind w:right="53"/>
              <w:rPr>
                <w:sz w:val="20"/>
                <w:szCs w:val="20"/>
              </w:rPr>
            </w:pPr>
          </w:p>
        </w:tc>
        <w:tc>
          <w:tcPr>
            <w:tcW w:w="1136" w:type="dxa"/>
          </w:tcPr>
          <w:p w:rsidR="002132D2" w:rsidRPr="00FD5BBE" w:rsidRDefault="002132D2" w:rsidP="00390BDB">
            <w:pPr>
              <w:pStyle w:val="BodyText"/>
              <w:tabs>
                <w:tab w:val="left" w:pos="8976"/>
              </w:tabs>
              <w:ind w:right="53"/>
              <w:rPr>
                <w:sz w:val="20"/>
                <w:szCs w:val="20"/>
              </w:rPr>
            </w:pPr>
          </w:p>
        </w:tc>
        <w:tc>
          <w:tcPr>
            <w:tcW w:w="1280" w:type="dxa"/>
          </w:tcPr>
          <w:p w:rsidR="002132D2" w:rsidRPr="00FD5BBE" w:rsidRDefault="002132D2" w:rsidP="00390BDB">
            <w:pPr>
              <w:pStyle w:val="BodyText"/>
              <w:tabs>
                <w:tab w:val="left" w:pos="8976"/>
              </w:tabs>
              <w:ind w:right="53"/>
              <w:rPr>
                <w:sz w:val="20"/>
                <w:szCs w:val="20"/>
              </w:rPr>
            </w:pPr>
          </w:p>
        </w:tc>
        <w:tc>
          <w:tcPr>
            <w:tcW w:w="1682" w:type="dxa"/>
          </w:tcPr>
          <w:p w:rsidR="002132D2" w:rsidRPr="00FD5BBE" w:rsidRDefault="002132D2" w:rsidP="00390BDB">
            <w:pPr>
              <w:pStyle w:val="BodyText"/>
              <w:tabs>
                <w:tab w:val="left" w:pos="8976"/>
              </w:tabs>
              <w:ind w:right="53"/>
              <w:rPr>
                <w:sz w:val="20"/>
                <w:szCs w:val="20"/>
              </w:rPr>
            </w:pPr>
          </w:p>
        </w:tc>
      </w:tr>
      <w:tr w:rsidR="002132D2" w:rsidTr="00390BDB">
        <w:tc>
          <w:tcPr>
            <w:tcW w:w="1645" w:type="dxa"/>
          </w:tcPr>
          <w:p w:rsidR="002132D2" w:rsidRPr="00FD5BBE" w:rsidRDefault="002132D2" w:rsidP="00390BDB">
            <w:pPr>
              <w:pStyle w:val="BodyText"/>
              <w:tabs>
                <w:tab w:val="left" w:pos="8976"/>
              </w:tabs>
              <w:spacing w:line="360" w:lineRule="auto"/>
              <w:ind w:right="53"/>
              <w:jc w:val="left"/>
              <w:rPr>
                <w:sz w:val="20"/>
                <w:szCs w:val="20"/>
              </w:rPr>
            </w:pPr>
            <w:r w:rsidRPr="00FD5BBE">
              <w:rPr>
                <w:sz w:val="20"/>
                <w:szCs w:val="20"/>
              </w:rPr>
              <w:t>Rate per K.M</w:t>
            </w:r>
          </w:p>
          <w:p w:rsidR="002132D2" w:rsidRPr="00FD5BBE" w:rsidRDefault="002132D2" w:rsidP="00390BDB">
            <w:pPr>
              <w:pStyle w:val="BodyText"/>
              <w:tabs>
                <w:tab w:val="left" w:pos="8976"/>
              </w:tabs>
              <w:spacing w:line="360" w:lineRule="auto"/>
              <w:ind w:right="53"/>
              <w:jc w:val="left"/>
              <w:rPr>
                <w:sz w:val="20"/>
                <w:szCs w:val="20"/>
              </w:rPr>
            </w:pPr>
            <w:r w:rsidRPr="00FD5BBE">
              <w:rPr>
                <w:sz w:val="20"/>
                <w:szCs w:val="20"/>
              </w:rPr>
              <w:t>Beyond 100 Km</w:t>
            </w:r>
          </w:p>
        </w:tc>
        <w:tc>
          <w:tcPr>
            <w:tcW w:w="995" w:type="dxa"/>
          </w:tcPr>
          <w:p w:rsidR="002132D2" w:rsidRPr="00FD5BBE" w:rsidRDefault="002132D2" w:rsidP="00390BDB">
            <w:pPr>
              <w:pStyle w:val="BodyText"/>
              <w:tabs>
                <w:tab w:val="left" w:pos="8976"/>
              </w:tabs>
              <w:ind w:right="53"/>
              <w:rPr>
                <w:sz w:val="20"/>
                <w:szCs w:val="20"/>
              </w:rPr>
            </w:pPr>
          </w:p>
        </w:tc>
        <w:tc>
          <w:tcPr>
            <w:tcW w:w="1068" w:type="dxa"/>
          </w:tcPr>
          <w:p w:rsidR="002132D2" w:rsidRPr="00FD5BBE" w:rsidRDefault="002132D2" w:rsidP="00390BDB">
            <w:pPr>
              <w:pStyle w:val="BodyText"/>
              <w:tabs>
                <w:tab w:val="left" w:pos="8976"/>
              </w:tabs>
              <w:ind w:right="53"/>
              <w:rPr>
                <w:sz w:val="20"/>
                <w:szCs w:val="20"/>
              </w:rPr>
            </w:pPr>
          </w:p>
        </w:tc>
        <w:tc>
          <w:tcPr>
            <w:tcW w:w="942" w:type="dxa"/>
          </w:tcPr>
          <w:p w:rsidR="002132D2" w:rsidRPr="00FD5BBE" w:rsidRDefault="002132D2" w:rsidP="00390BDB">
            <w:pPr>
              <w:pStyle w:val="BodyText"/>
              <w:tabs>
                <w:tab w:val="left" w:pos="8976"/>
              </w:tabs>
              <w:ind w:right="53"/>
              <w:rPr>
                <w:sz w:val="20"/>
                <w:szCs w:val="20"/>
              </w:rPr>
            </w:pPr>
          </w:p>
        </w:tc>
        <w:tc>
          <w:tcPr>
            <w:tcW w:w="1136" w:type="dxa"/>
          </w:tcPr>
          <w:p w:rsidR="002132D2" w:rsidRPr="00FD5BBE" w:rsidRDefault="002132D2" w:rsidP="00390BDB">
            <w:pPr>
              <w:pStyle w:val="BodyText"/>
              <w:tabs>
                <w:tab w:val="left" w:pos="8976"/>
              </w:tabs>
              <w:ind w:right="53"/>
              <w:rPr>
                <w:sz w:val="20"/>
                <w:szCs w:val="20"/>
              </w:rPr>
            </w:pPr>
          </w:p>
        </w:tc>
        <w:tc>
          <w:tcPr>
            <w:tcW w:w="1280" w:type="dxa"/>
          </w:tcPr>
          <w:p w:rsidR="002132D2" w:rsidRPr="00FD5BBE" w:rsidRDefault="002132D2" w:rsidP="00390BDB">
            <w:pPr>
              <w:pStyle w:val="BodyText"/>
              <w:tabs>
                <w:tab w:val="left" w:pos="8976"/>
              </w:tabs>
              <w:ind w:right="53"/>
              <w:rPr>
                <w:sz w:val="20"/>
                <w:szCs w:val="20"/>
              </w:rPr>
            </w:pPr>
          </w:p>
        </w:tc>
        <w:tc>
          <w:tcPr>
            <w:tcW w:w="1682" w:type="dxa"/>
          </w:tcPr>
          <w:p w:rsidR="002132D2" w:rsidRPr="00FD5BBE" w:rsidRDefault="002132D2" w:rsidP="00390BDB">
            <w:pPr>
              <w:pStyle w:val="BodyText"/>
              <w:tabs>
                <w:tab w:val="left" w:pos="8976"/>
              </w:tabs>
              <w:ind w:right="53"/>
              <w:rPr>
                <w:sz w:val="20"/>
                <w:szCs w:val="20"/>
              </w:rPr>
            </w:pPr>
          </w:p>
        </w:tc>
      </w:tr>
      <w:tr w:rsidR="002132D2" w:rsidTr="00390BDB">
        <w:trPr>
          <w:trHeight w:val="285"/>
        </w:trPr>
        <w:tc>
          <w:tcPr>
            <w:tcW w:w="1645" w:type="dxa"/>
          </w:tcPr>
          <w:p w:rsidR="002132D2" w:rsidRDefault="002132D2" w:rsidP="00390BDB">
            <w:pPr>
              <w:pStyle w:val="BodyText"/>
              <w:tabs>
                <w:tab w:val="left" w:pos="8976"/>
              </w:tabs>
              <w:ind w:right="53"/>
              <w:jc w:val="left"/>
              <w:rPr>
                <w:sz w:val="20"/>
                <w:szCs w:val="20"/>
              </w:rPr>
            </w:pPr>
            <w:r>
              <w:rPr>
                <w:sz w:val="20"/>
                <w:szCs w:val="20"/>
              </w:rPr>
              <w:t xml:space="preserve"> Loading </w:t>
            </w:r>
          </w:p>
          <w:p w:rsidR="002132D2" w:rsidRPr="00FD5BBE" w:rsidRDefault="002132D2" w:rsidP="00390BDB">
            <w:pPr>
              <w:pStyle w:val="BodyText"/>
              <w:tabs>
                <w:tab w:val="left" w:pos="8976"/>
              </w:tabs>
              <w:ind w:right="53"/>
              <w:jc w:val="left"/>
              <w:rPr>
                <w:sz w:val="20"/>
                <w:szCs w:val="20"/>
              </w:rPr>
            </w:pPr>
            <w:r>
              <w:rPr>
                <w:sz w:val="20"/>
                <w:szCs w:val="20"/>
              </w:rPr>
              <w:t>Charges</w:t>
            </w:r>
            <w:r w:rsidRPr="00FD5BBE">
              <w:rPr>
                <w:sz w:val="20"/>
                <w:szCs w:val="20"/>
              </w:rPr>
              <w:t xml:space="preserve">    </w:t>
            </w:r>
          </w:p>
        </w:tc>
        <w:tc>
          <w:tcPr>
            <w:tcW w:w="995" w:type="dxa"/>
          </w:tcPr>
          <w:p w:rsidR="002132D2" w:rsidRPr="00FD5BBE" w:rsidRDefault="002132D2" w:rsidP="00390BDB">
            <w:pPr>
              <w:pStyle w:val="BodyText"/>
              <w:tabs>
                <w:tab w:val="left" w:pos="8976"/>
              </w:tabs>
              <w:ind w:right="53"/>
              <w:rPr>
                <w:sz w:val="20"/>
                <w:szCs w:val="20"/>
              </w:rPr>
            </w:pPr>
          </w:p>
        </w:tc>
        <w:tc>
          <w:tcPr>
            <w:tcW w:w="1068" w:type="dxa"/>
          </w:tcPr>
          <w:p w:rsidR="002132D2" w:rsidRPr="00FD5BBE" w:rsidRDefault="002132D2" w:rsidP="00390BDB">
            <w:pPr>
              <w:pStyle w:val="BodyText"/>
              <w:tabs>
                <w:tab w:val="left" w:pos="8976"/>
              </w:tabs>
              <w:ind w:right="53"/>
              <w:rPr>
                <w:sz w:val="20"/>
                <w:szCs w:val="20"/>
              </w:rPr>
            </w:pPr>
          </w:p>
        </w:tc>
        <w:tc>
          <w:tcPr>
            <w:tcW w:w="942" w:type="dxa"/>
          </w:tcPr>
          <w:p w:rsidR="002132D2" w:rsidRPr="00FD5BBE" w:rsidRDefault="002132D2" w:rsidP="00390BDB">
            <w:pPr>
              <w:pStyle w:val="BodyText"/>
              <w:tabs>
                <w:tab w:val="left" w:pos="8976"/>
              </w:tabs>
              <w:ind w:right="53"/>
              <w:rPr>
                <w:sz w:val="20"/>
                <w:szCs w:val="20"/>
              </w:rPr>
            </w:pPr>
          </w:p>
        </w:tc>
        <w:tc>
          <w:tcPr>
            <w:tcW w:w="1136" w:type="dxa"/>
          </w:tcPr>
          <w:p w:rsidR="002132D2" w:rsidRPr="00FD5BBE" w:rsidRDefault="002132D2" w:rsidP="00390BDB">
            <w:pPr>
              <w:pStyle w:val="BodyText"/>
              <w:tabs>
                <w:tab w:val="left" w:pos="8976"/>
              </w:tabs>
              <w:ind w:right="53"/>
              <w:rPr>
                <w:sz w:val="20"/>
                <w:szCs w:val="20"/>
              </w:rPr>
            </w:pPr>
          </w:p>
        </w:tc>
        <w:tc>
          <w:tcPr>
            <w:tcW w:w="1280" w:type="dxa"/>
          </w:tcPr>
          <w:p w:rsidR="002132D2" w:rsidRPr="00FD5BBE" w:rsidRDefault="002132D2" w:rsidP="00390BDB">
            <w:pPr>
              <w:pStyle w:val="BodyText"/>
              <w:tabs>
                <w:tab w:val="left" w:pos="8976"/>
              </w:tabs>
              <w:ind w:right="53"/>
              <w:rPr>
                <w:sz w:val="20"/>
                <w:szCs w:val="20"/>
              </w:rPr>
            </w:pPr>
          </w:p>
        </w:tc>
        <w:tc>
          <w:tcPr>
            <w:tcW w:w="1682" w:type="dxa"/>
          </w:tcPr>
          <w:p w:rsidR="002132D2" w:rsidRPr="00FD5BBE" w:rsidRDefault="002132D2" w:rsidP="00390BDB">
            <w:pPr>
              <w:pStyle w:val="BodyText"/>
              <w:tabs>
                <w:tab w:val="left" w:pos="8976"/>
              </w:tabs>
              <w:ind w:right="53"/>
              <w:rPr>
                <w:sz w:val="20"/>
                <w:szCs w:val="20"/>
              </w:rPr>
            </w:pPr>
          </w:p>
        </w:tc>
      </w:tr>
      <w:tr w:rsidR="002132D2" w:rsidTr="00390BDB">
        <w:trPr>
          <w:trHeight w:val="405"/>
        </w:trPr>
        <w:tc>
          <w:tcPr>
            <w:tcW w:w="1645" w:type="dxa"/>
          </w:tcPr>
          <w:p w:rsidR="002132D2" w:rsidRPr="00FD5BBE" w:rsidRDefault="002132D2" w:rsidP="00390BDB">
            <w:pPr>
              <w:pStyle w:val="BodyText"/>
              <w:tabs>
                <w:tab w:val="left" w:pos="8976"/>
              </w:tabs>
              <w:ind w:right="53"/>
              <w:jc w:val="left"/>
              <w:rPr>
                <w:sz w:val="20"/>
                <w:szCs w:val="20"/>
              </w:rPr>
            </w:pPr>
            <w:r w:rsidRPr="00FD5BBE">
              <w:rPr>
                <w:sz w:val="20"/>
                <w:szCs w:val="20"/>
              </w:rPr>
              <w:t>Unloading Charges</w:t>
            </w:r>
          </w:p>
        </w:tc>
        <w:tc>
          <w:tcPr>
            <w:tcW w:w="995" w:type="dxa"/>
          </w:tcPr>
          <w:p w:rsidR="002132D2" w:rsidRPr="00FD5BBE" w:rsidRDefault="002132D2" w:rsidP="00390BDB">
            <w:pPr>
              <w:pStyle w:val="BodyText"/>
              <w:tabs>
                <w:tab w:val="left" w:pos="8976"/>
              </w:tabs>
              <w:ind w:right="53"/>
              <w:rPr>
                <w:sz w:val="20"/>
                <w:szCs w:val="20"/>
              </w:rPr>
            </w:pPr>
          </w:p>
        </w:tc>
        <w:tc>
          <w:tcPr>
            <w:tcW w:w="1068" w:type="dxa"/>
          </w:tcPr>
          <w:p w:rsidR="002132D2" w:rsidRPr="00FD5BBE" w:rsidRDefault="002132D2" w:rsidP="00390BDB">
            <w:pPr>
              <w:pStyle w:val="BodyText"/>
              <w:tabs>
                <w:tab w:val="left" w:pos="8976"/>
              </w:tabs>
              <w:ind w:right="53"/>
              <w:rPr>
                <w:sz w:val="20"/>
                <w:szCs w:val="20"/>
              </w:rPr>
            </w:pPr>
          </w:p>
        </w:tc>
        <w:tc>
          <w:tcPr>
            <w:tcW w:w="942" w:type="dxa"/>
          </w:tcPr>
          <w:p w:rsidR="002132D2" w:rsidRPr="00FD5BBE" w:rsidRDefault="002132D2" w:rsidP="00390BDB">
            <w:pPr>
              <w:pStyle w:val="BodyText"/>
              <w:tabs>
                <w:tab w:val="left" w:pos="8976"/>
              </w:tabs>
              <w:ind w:right="53"/>
              <w:rPr>
                <w:sz w:val="20"/>
                <w:szCs w:val="20"/>
              </w:rPr>
            </w:pPr>
          </w:p>
        </w:tc>
        <w:tc>
          <w:tcPr>
            <w:tcW w:w="1136" w:type="dxa"/>
          </w:tcPr>
          <w:p w:rsidR="002132D2" w:rsidRPr="00FD5BBE" w:rsidRDefault="002132D2" w:rsidP="00390BDB">
            <w:pPr>
              <w:pStyle w:val="BodyText"/>
              <w:tabs>
                <w:tab w:val="left" w:pos="8976"/>
              </w:tabs>
              <w:ind w:right="53"/>
              <w:rPr>
                <w:sz w:val="20"/>
                <w:szCs w:val="20"/>
              </w:rPr>
            </w:pPr>
          </w:p>
        </w:tc>
        <w:tc>
          <w:tcPr>
            <w:tcW w:w="1280" w:type="dxa"/>
          </w:tcPr>
          <w:p w:rsidR="002132D2" w:rsidRPr="00FD5BBE" w:rsidRDefault="002132D2" w:rsidP="00390BDB">
            <w:pPr>
              <w:pStyle w:val="BodyText"/>
              <w:tabs>
                <w:tab w:val="left" w:pos="8976"/>
              </w:tabs>
              <w:ind w:right="53"/>
              <w:rPr>
                <w:sz w:val="20"/>
                <w:szCs w:val="20"/>
              </w:rPr>
            </w:pPr>
          </w:p>
        </w:tc>
        <w:tc>
          <w:tcPr>
            <w:tcW w:w="1682" w:type="dxa"/>
          </w:tcPr>
          <w:p w:rsidR="002132D2" w:rsidRPr="00FD5BBE" w:rsidRDefault="002132D2" w:rsidP="00390BDB">
            <w:pPr>
              <w:pStyle w:val="BodyText"/>
              <w:tabs>
                <w:tab w:val="left" w:pos="8976"/>
              </w:tabs>
              <w:ind w:right="53"/>
              <w:rPr>
                <w:sz w:val="20"/>
                <w:szCs w:val="20"/>
              </w:rPr>
            </w:pPr>
          </w:p>
        </w:tc>
      </w:tr>
    </w:tbl>
    <w:p w:rsidR="002132D2" w:rsidRPr="007B0486" w:rsidRDefault="002132D2" w:rsidP="002132D2">
      <w:pPr>
        <w:pStyle w:val="BodyText"/>
        <w:tabs>
          <w:tab w:val="left" w:pos="8976"/>
        </w:tabs>
        <w:spacing w:line="360" w:lineRule="auto"/>
        <w:ind w:right="53"/>
        <w:jc w:val="center"/>
        <w:rPr>
          <w:b/>
          <w:sz w:val="28"/>
        </w:rPr>
      </w:pPr>
      <w:r>
        <w:rPr>
          <w:b/>
          <w:sz w:val="28"/>
        </w:rPr>
        <w:t>Name of work.:……………………………………………………………</w:t>
      </w:r>
    </w:p>
    <w:p w:rsidR="002132D2" w:rsidRDefault="002132D2" w:rsidP="002132D2">
      <w:pPr>
        <w:pStyle w:val="BodyText"/>
        <w:tabs>
          <w:tab w:val="left" w:pos="748"/>
        </w:tabs>
        <w:ind w:right="53"/>
      </w:pPr>
      <w:r>
        <w:tab/>
      </w:r>
    </w:p>
    <w:p w:rsidR="003C1580" w:rsidRDefault="002132D2" w:rsidP="002132D2">
      <w:pPr>
        <w:pStyle w:val="BodyText"/>
        <w:tabs>
          <w:tab w:val="left" w:pos="748"/>
        </w:tabs>
        <w:ind w:right="53"/>
        <w:rPr>
          <w:sz w:val="20"/>
          <w:szCs w:val="20"/>
        </w:rPr>
      </w:pPr>
      <w:r w:rsidRPr="00614EFA">
        <w:rPr>
          <w:sz w:val="20"/>
          <w:szCs w:val="20"/>
        </w:rPr>
        <w:t xml:space="preserve">     </w:t>
      </w: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3C1580" w:rsidRDefault="003C1580" w:rsidP="002132D2">
      <w:pPr>
        <w:pStyle w:val="BodyText"/>
        <w:tabs>
          <w:tab w:val="left" w:pos="748"/>
        </w:tabs>
        <w:ind w:right="53"/>
        <w:rPr>
          <w:sz w:val="20"/>
          <w:szCs w:val="20"/>
        </w:rPr>
      </w:pPr>
    </w:p>
    <w:p w:rsidR="002132D2" w:rsidRPr="00614EFA" w:rsidRDefault="002132D2" w:rsidP="002132D2">
      <w:pPr>
        <w:pStyle w:val="BodyText"/>
        <w:tabs>
          <w:tab w:val="left" w:pos="748"/>
        </w:tabs>
        <w:ind w:right="53"/>
        <w:rPr>
          <w:sz w:val="20"/>
          <w:szCs w:val="20"/>
        </w:rPr>
      </w:pPr>
      <w:r w:rsidRPr="00614EFA">
        <w:rPr>
          <w:sz w:val="20"/>
          <w:szCs w:val="20"/>
        </w:rPr>
        <w:t>Please note that the carriage contractor who carries the materials has to load &amp; unload the materials at the approved rate.</w:t>
      </w:r>
    </w:p>
    <w:p w:rsidR="002132D2" w:rsidRPr="00614EFA" w:rsidRDefault="002132D2" w:rsidP="002132D2">
      <w:pPr>
        <w:pStyle w:val="BodyText"/>
        <w:tabs>
          <w:tab w:val="left" w:pos="8976"/>
        </w:tabs>
        <w:ind w:right="53" w:firstLine="748"/>
        <w:rPr>
          <w:sz w:val="20"/>
          <w:szCs w:val="20"/>
        </w:rPr>
      </w:pPr>
      <w:r w:rsidRPr="00614EFA">
        <w:rPr>
          <w:sz w:val="20"/>
          <w:szCs w:val="20"/>
        </w:rPr>
        <w:t>The carriage contractor can load &amp; unload the materials manually or by any other devices but is responsible for break &amp; damage of the materials.</w:t>
      </w:r>
    </w:p>
    <w:p w:rsidR="002132D2" w:rsidRPr="00614EFA" w:rsidRDefault="002132D2" w:rsidP="002132D2">
      <w:pPr>
        <w:pStyle w:val="BodyText"/>
        <w:tabs>
          <w:tab w:val="left" w:pos="8976"/>
        </w:tabs>
        <w:spacing w:line="360" w:lineRule="auto"/>
        <w:ind w:right="53"/>
        <w:rPr>
          <w:sz w:val="20"/>
          <w:szCs w:val="20"/>
          <w:u w:val="single"/>
        </w:rPr>
      </w:pPr>
      <w:r w:rsidRPr="00614EFA">
        <w:rPr>
          <w:sz w:val="20"/>
          <w:szCs w:val="20"/>
          <w:u w:val="single"/>
        </w:rPr>
        <w:t xml:space="preserve">Address of the </w:t>
      </w:r>
      <w:r w:rsidRPr="00614EFA">
        <w:rPr>
          <w:sz w:val="20"/>
          <w:szCs w:val="20"/>
        </w:rPr>
        <w:t xml:space="preserve">bidder                                                                           </w:t>
      </w:r>
      <w:r w:rsidR="00614EFA">
        <w:rPr>
          <w:sz w:val="20"/>
          <w:szCs w:val="20"/>
        </w:rPr>
        <w:t xml:space="preserve">                     </w:t>
      </w:r>
      <w:r w:rsidRPr="00614EFA">
        <w:rPr>
          <w:sz w:val="20"/>
          <w:szCs w:val="20"/>
        </w:rPr>
        <w:t xml:space="preserve"> Signature of bidder.</w:t>
      </w:r>
      <w:r w:rsidRPr="00614EFA">
        <w:rPr>
          <w:sz w:val="20"/>
          <w:szCs w:val="20"/>
          <w:u w:val="single"/>
        </w:rPr>
        <w:t xml:space="preserve">                                    </w:t>
      </w:r>
      <w:r w:rsidRPr="00614EFA">
        <w:rPr>
          <w:sz w:val="20"/>
          <w:szCs w:val="20"/>
        </w:rPr>
        <w:t xml:space="preserve">    </w:t>
      </w:r>
    </w:p>
    <w:p w:rsidR="002132D2" w:rsidRPr="00614EFA" w:rsidRDefault="002132D2" w:rsidP="002132D2">
      <w:pPr>
        <w:pStyle w:val="BodyText"/>
        <w:tabs>
          <w:tab w:val="left" w:pos="6640"/>
        </w:tabs>
        <w:ind w:right="53"/>
        <w:rPr>
          <w:sz w:val="20"/>
          <w:szCs w:val="20"/>
        </w:rPr>
      </w:pPr>
      <w:r w:rsidRPr="00614EFA">
        <w:rPr>
          <w:sz w:val="20"/>
          <w:szCs w:val="20"/>
        </w:rPr>
        <w:t>Sri__________________________</w:t>
      </w:r>
      <w:r w:rsidRPr="00614EFA">
        <w:rPr>
          <w:sz w:val="20"/>
          <w:szCs w:val="20"/>
        </w:rPr>
        <w:tab/>
      </w:r>
      <w:r w:rsidR="00614EFA">
        <w:rPr>
          <w:sz w:val="20"/>
          <w:szCs w:val="20"/>
        </w:rPr>
        <w:t xml:space="preserve">             </w:t>
      </w:r>
      <w:r w:rsidRPr="00614EFA">
        <w:rPr>
          <w:sz w:val="20"/>
          <w:szCs w:val="20"/>
        </w:rPr>
        <w:t>Date</w:t>
      </w:r>
    </w:p>
    <w:p w:rsidR="002132D2" w:rsidRPr="00614EFA" w:rsidRDefault="002132D2" w:rsidP="002132D2">
      <w:pPr>
        <w:pStyle w:val="BodyText"/>
        <w:tabs>
          <w:tab w:val="left" w:pos="8976"/>
        </w:tabs>
        <w:ind w:right="53"/>
        <w:rPr>
          <w:sz w:val="20"/>
          <w:szCs w:val="20"/>
        </w:rPr>
      </w:pPr>
      <w:r w:rsidRPr="00614EFA">
        <w:rPr>
          <w:sz w:val="20"/>
          <w:szCs w:val="20"/>
        </w:rPr>
        <w:t>At___________________________</w:t>
      </w:r>
    </w:p>
    <w:p w:rsidR="002132D2" w:rsidRPr="00614EFA" w:rsidRDefault="002132D2" w:rsidP="002132D2">
      <w:pPr>
        <w:pStyle w:val="BodyText"/>
        <w:tabs>
          <w:tab w:val="left" w:pos="8976"/>
        </w:tabs>
        <w:ind w:right="53"/>
        <w:rPr>
          <w:sz w:val="20"/>
          <w:szCs w:val="20"/>
        </w:rPr>
      </w:pPr>
      <w:r w:rsidRPr="00614EFA">
        <w:rPr>
          <w:sz w:val="20"/>
          <w:szCs w:val="20"/>
        </w:rPr>
        <w:t>P.O._________________________</w:t>
      </w:r>
    </w:p>
    <w:p w:rsidR="002132D2" w:rsidRPr="00614EFA" w:rsidRDefault="002132D2" w:rsidP="002132D2">
      <w:pPr>
        <w:pStyle w:val="BodyText"/>
        <w:tabs>
          <w:tab w:val="left" w:pos="8976"/>
        </w:tabs>
        <w:ind w:right="53"/>
        <w:rPr>
          <w:sz w:val="20"/>
          <w:szCs w:val="20"/>
        </w:rPr>
      </w:pPr>
      <w:r w:rsidRPr="00614EFA">
        <w:rPr>
          <w:sz w:val="20"/>
          <w:szCs w:val="20"/>
        </w:rPr>
        <w:t>Dist._________________________</w:t>
      </w:r>
    </w:p>
    <w:p w:rsidR="002132D2" w:rsidRPr="00614EFA" w:rsidRDefault="002132D2" w:rsidP="002132D2">
      <w:pPr>
        <w:pStyle w:val="BodyText"/>
        <w:tabs>
          <w:tab w:val="left" w:pos="8976"/>
        </w:tabs>
        <w:ind w:right="53"/>
        <w:rPr>
          <w:sz w:val="20"/>
          <w:szCs w:val="20"/>
        </w:rPr>
      </w:pPr>
      <w:r w:rsidRPr="00614EFA">
        <w:rPr>
          <w:sz w:val="20"/>
          <w:szCs w:val="20"/>
        </w:rPr>
        <w:t>PIN._________________________</w:t>
      </w:r>
    </w:p>
    <w:p w:rsidR="002132D2" w:rsidRPr="00614EFA" w:rsidRDefault="002132D2" w:rsidP="002132D2">
      <w:pPr>
        <w:pStyle w:val="BodyText"/>
        <w:tabs>
          <w:tab w:val="left" w:pos="8976"/>
        </w:tabs>
        <w:ind w:right="53"/>
        <w:rPr>
          <w:sz w:val="20"/>
          <w:szCs w:val="20"/>
        </w:rPr>
      </w:pPr>
      <w:r w:rsidRPr="00614EFA">
        <w:rPr>
          <w:sz w:val="20"/>
          <w:szCs w:val="20"/>
        </w:rPr>
        <w:t>Telephone.___________________</w:t>
      </w:r>
    </w:p>
    <w:p w:rsidR="002132D2" w:rsidRPr="00614EFA" w:rsidRDefault="002132D2" w:rsidP="002132D2">
      <w:pPr>
        <w:tabs>
          <w:tab w:val="left" w:pos="8976"/>
        </w:tabs>
        <w:ind w:right="53"/>
        <w:rPr>
          <w:sz w:val="20"/>
          <w:szCs w:val="20"/>
        </w:rPr>
      </w:pPr>
      <w:r w:rsidRPr="00614EFA">
        <w:rPr>
          <w:rFonts w:ascii="Arial" w:hAnsi="Arial" w:cs="Arial"/>
          <w:sz w:val="20"/>
          <w:szCs w:val="20"/>
        </w:rPr>
        <w:t>Mob.:__________________________</w:t>
      </w:r>
    </w:p>
    <w:p w:rsidR="002132D2" w:rsidRDefault="002132D2" w:rsidP="002132D2">
      <w:pPr>
        <w:tabs>
          <w:tab w:val="left" w:pos="5940"/>
        </w:tabs>
      </w:pPr>
    </w:p>
    <w:p w:rsidR="002132D2" w:rsidRPr="00BB769F" w:rsidRDefault="002132D2" w:rsidP="002132D2">
      <w:pPr>
        <w:jc w:val="center"/>
        <w:rPr>
          <w:rFonts w:ascii="Arial" w:hAnsi="Arial" w:cs="Arial"/>
          <w:b/>
          <w:snapToGrid w:val="0"/>
          <w:sz w:val="24"/>
          <w:szCs w:val="24"/>
          <w:u w:val="single"/>
        </w:rPr>
      </w:pPr>
    </w:p>
    <w:p w:rsidR="002132D2" w:rsidRPr="00BB769F" w:rsidRDefault="002132D2" w:rsidP="002132D2">
      <w:pPr>
        <w:jc w:val="center"/>
        <w:rPr>
          <w:rFonts w:ascii="Arial" w:hAnsi="Arial" w:cs="Arial"/>
          <w:b/>
          <w:snapToGrid w:val="0"/>
          <w:sz w:val="24"/>
          <w:szCs w:val="24"/>
          <w:u w:val="single"/>
        </w:rPr>
      </w:pPr>
      <w:r w:rsidRPr="00BB769F">
        <w:rPr>
          <w:rFonts w:ascii="Arial" w:hAnsi="Arial" w:cs="Arial"/>
          <w:b/>
          <w:snapToGrid w:val="0"/>
          <w:sz w:val="24"/>
          <w:szCs w:val="24"/>
          <w:u w:val="single"/>
        </w:rPr>
        <w:t>Declaration on non-participation of near relatives in the tender of BSNL.</w:t>
      </w:r>
    </w:p>
    <w:p w:rsidR="002132D2" w:rsidRPr="00430370" w:rsidRDefault="002132D2" w:rsidP="002132D2">
      <w:pPr>
        <w:jc w:val="both"/>
        <w:rPr>
          <w:rFonts w:ascii="Arial" w:hAnsi="Arial" w:cs="Arial"/>
          <w:b/>
          <w:snapToGrid w:val="0"/>
        </w:rPr>
      </w:pPr>
    </w:p>
    <w:p w:rsidR="002132D2" w:rsidRDefault="002132D2" w:rsidP="002132D2">
      <w:pPr>
        <w:rPr>
          <w:rFonts w:ascii="Arial" w:hAnsi="Arial" w:cs="Arial"/>
          <w:snapToGrid w:val="0"/>
        </w:rPr>
      </w:pPr>
      <w:r>
        <w:rPr>
          <w:rFonts w:ascii="Arial" w:hAnsi="Arial" w:cs="Arial"/>
          <w:snapToGrid w:val="0"/>
        </w:rPr>
        <w:t>I, Sri______________________________________________________</w:t>
      </w:r>
    </w:p>
    <w:p w:rsidR="002132D2" w:rsidRDefault="002132D2" w:rsidP="002132D2">
      <w:pPr>
        <w:rPr>
          <w:rFonts w:ascii="Arial" w:hAnsi="Arial" w:cs="Arial"/>
          <w:snapToGrid w:val="0"/>
        </w:rPr>
      </w:pPr>
    </w:p>
    <w:p w:rsidR="002132D2" w:rsidRDefault="002132D2" w:rsidP="002132D2">
      <w:pPr>
        <w:rPr>
          <w:rFonts w:ascii="Arial" w:hAnsi="Arial" w:cs="Arial"/>
          <w:snapToGrid w:val="0"/>
        </w:rPr>
      </w:pPr>
      <w:r>
        <w:rPr>
          <w:rFonts w:ascii="Arial" w:hAnsi="Arial" w:cs="Arial"/>
          <w:snapToGrid w:val="0"/>
        </w:rPr>
        <w:t>(Contractor for ______________________________________________Works)</w:t>
      </w:r>
    </w:p>
    <w:p w:rsidR="002132D2" w:rsidRDefault="002132D2" w:rsidP="002132D2">
      <w:pPr>
        <w:rPr>
          <w:rFonts w:ascii="Arial" w:hAnsi="Arial" w:cs="Arial"/>
          <w:snapToGrid w:val="0"/>
        </w:rPr>
      </w:pPr>
    </w:p>
    <w:p w:rsidR="002132D2" w:rsidRDefault="002132D2" w:rsidP="002132D2">
      <w:pPr>
        <w:rPr>
          <w:rFonts w:ascii="Arial" w:hAnsi="Arial" w:cs="Arial"/>
          <w:snapToGrid w:val="0"/>
        </w:rPr>
      </w:pPr>
      <w:r>
        <w:rPr>
          <w:rFonts w:ascii="Arial" w:hAnsi="Arial" w:cs="Arial"/>
          <w:snapToGrid w:val="0"/>
        </w:rPr>
        <w:t>S/O Sri ___________________________________Village__________________</w:t>
      </w:r>
    </w:p>
    <w:p w:rsidR="002132D2" w:rsidRDefault="002132D2" w:rsidP="002132D2">
      <w:pPr>
        <w:rPr>
          <w:rFonts w:ascii="Arial" w:hAnsi="Arial" w:cs="Arial"/>
          <w:snapToGrid w:val="0"/>
        </w:rPr>
      </w:pPr>
    </w:p>
    <w:p w:rsidR="002132D2" w:rsidRDefault="002132D2" w:rsidP="002132D2">
      <w:pPr>
        <w:jc w:val="both"/>
        <w:rPr>
          <w:rFonts w:ascii="Arial" w:hAnsi="Arial" w:cs="Arial"/>
          <w:snapToGrid w:val="0"/>
        </w:rPr>
      </w:pPr>
      <w:r>
        <w:rPr>
          <w:rFonts w:ascii="Arial" w:hAnsi="Arial" w:cs="Arial"/>
          <w:snapToGrid w:val="0"/>
        </w:rPr>
        <w:t>P.O._______________________P.S._________________Dist.______________</w:t>
      </w:r>
    </w:p>
    <w:p w:rsidR="002132D2" w:rsidRDefault="002132D2" w:rsidP="002132D2">
      <w:pPr>
        <w:jc w:val="both"/>
        <w:rPr>
          <w:rFonts w:ascii="Arial" w:hAnsi="Arial" w:cs="Arial"/>
          <w:snapToGrid w:val="0"/>
        </w:rPr>
      </w:pPr>
    </w:p>
    <w:p w:rsidR="002132D2" w:rsidRDefault="002132D2" w:rsidP="002132D2">
      <w:pPr>
        <w:jc w:val="both"/>
        <w:rPr>
          <w:rFonts w:ascii="Arial" w:hAnsi="Arial" w:cs="Arial"/>
          <w:snapToGrid w:val="0"/>
        </w:rPr>
      </w:pPr>
      <w:r>
        <w:rPr>
          <w:rFonts w:ascii="Arial" w:hAnsi="Arial" w:cs="Arial"/>
          <w:snapToGrid w:val="0"/>
        </w:rPr>
        <w:t>State ____________________do hereby certify that none of my relative(s) defined below /none of my near relatives (as defined below) is/are employed in BSNL unit. In case at any stage, it is found that the information given by me is false/incorrect, BSNL shall have the absolute right to lake any action as deemed fit, without any prior intimation to me.</w:t>
      </w:r>
    </w:p>
    <w:p w:rsidR="002132D2" w:rsidRDefault="002132D2" w:rsidP="002132D2">
      <w:pPr>
        <w:jc w:val="both"/>
        <w:rPr>
          <w:rFonts w:ascii="Arial" w:hAnsi="Arial" w:cs="Arial"/>
          <w:snapToGrid w:val="0"/>
        </w:rPr>
      </w:pPr>
    </w:p>
    <w:p w:rsidR="002132D2" w:rsidRDefault="002132D2" w:rsidP="002132D2">
      <w:pPr>
        <w:jc w:val="both"/>
        <w:rPr>
          <w:rFonts w:ascii="Arial" w:hAnsi="Arial" w:cs="Arial"/>
          <w:snapToGrid w:val="0"/>
        </w:rPr>
      </w:pPr>
      <w:r>
        <w:rPr>
          <w:rFonts w:ascii="Arial" w:hAnsi="Arial" w:cs="Arial"/>
          <w:snapToGrid w:val="0"/>
          <w:u w:val="single"/>
        </w:rPr>
        <w:t>Name of the near relatives</w:t>
      </w:r>
      <w:r>
        <w:rPr>
          <w:rFonts w:ascii="Arial" w:hAnsi="Arial" w:cs="Arial"/>
          <w:snapToGrid w:val="0"/>
        </w:rPr>
        <w:tab/>
      </w:r>
      <w:r>
        <w:rPr>
          <w:rFonts w:ascii="Arial" w:hAnsi="Arial" w:cs="Arial"/>
          <w:snapToGrid w:val="0"/>
        </w:rPr>
        <w:tab/>
      </w:r>
      <w:r>
        <w:rPr>
          <w:rFonts w:ascii="Arial" w:hAnsi="Arial" w:cs="Arial"/>
          <w:snapToGrid w:val="0"/>
          <w:u w:val="single"/>
        </w:rPr>
        <w:t>Designation</w:t>
      </w:r>
      <w:r>
        <w:rPr>
          <w:rFonts w:ascii="Arial" w:hAnsi="Arial" w:cs="Arial"/>
          <w:snapToGrid w:val="0"/>
        </w:rPr>
        <w:tab/>
      </w:r>
      <w:r>
        <w:rPr>
          <w:rFonts w:ascii="Arial" w:hAnsi="Arial" w:cs="Arial"/>
          <w:snapToGrid w:val="0"/>
        </w:rPr>
        <w:tab/>
      </w:r>
      <w:r>
        <w:rPr>
          <w:rFonts w:ascii="Arial" w:hAnsi="Arial" w:cs="Arial"/>
          <w:snapToGrid w:val="0"/>
          <w:u w:val="single"/>
        </w:rPr>
        <w:t>Office/place of posting</w:t>
      </w:r>
    </w:p>
    <w:p w:rsidR="002132D2" w:rsidRDefault="002132D2" w:rsidP="002132D2">
      <w:pPr>
        <w:jc w:val="both"/>
        <w:rPr>
          <w:rFonts w:ascii="Arial" w:hAnsi="Arial" w:cs="Arial"/>
          <w:snapToGrid w:val="0"/>
        </w:rPr>
      </w:pPr>
    </w:p>
    <w:p w:rsidR="002132D2" w:rsidRDefault="002132D2" w:rsidP="002132D2">
      <w:pPr>
        <w:jc w:val="both"/>
        <w:rPr>
          <w:rFonts w:ascii="Arial" w:hAnsi="Arial" w:cs="Arial"/>
          <w:snapToGrid w:val="0"/>
        </w:rPr>
      </w:pPr>
    </w:p>
    <w:p w:rsidR="002132D2" w:rsidRDefault="002132D2" w:rsidP="002132D2">
      <w:pPr>
        <w:jc w:val="both"/>
        <w:rPr>
          <w:rFonts w:ascii="Arial" w:hAnsi="Arial" w:cs="Arial"/>
          <w:snapToGrid w:val="0"/>
        </w:rPr>
      </w:pPr>
    </w:p>
    <w:p w:rsidR="002132D2" w:rsidRDefault="002132D2" w:rsidP="00A92654">
      <w:pPr>
        <w:jc w:val="both"/>
        <w:rPr>
          <w:rFonts w:ascii="Arial" w:hAnsi="Arial" w:cs="Arial"/>
          <w:snapToGrid w:val="0"/>
        </w:rPr>
      </w:pPr>
    </w:p>
    <w:p w:rsidR="002132D2" w:rsidRDefault="002132D2" w:rsidP="002132D2">
      <w:pPr>
        <w:ind w:left="2880" w:firstLine="720"/>
        <w:jc w:val="both"/>
        <w:rPr>
          <w:rFonts w:ascii="Arial" w:hAnsi="Arial" w:cs="Arial"/>
          <w:snapToGrid w:val="0"/>
        </w:rPr>
      </w:pPr>
    </w:p>
    <w:p w:rsidR="002132D2" w:rsidRDefault="002132D2" w:rsidP="002132D2">
      <w:pPr>
        <w:ind w:left="2880" w:firstLine="720"/>
        <w:jc w:val="both"/>
        <w:rPr>
          <w:rFonts w:ascii="Arial" w:hAnsi="Arial" w:cs="Arial"/>
          <w:snapToGrid w:val="0"/>
        </w:rPr>
      </w:pPr>
      <w:r>
        <w:rPr>
          <w:rFonts w:ascii="Arial" w:hAnsi="Arial" w:cs="Arial"/>
          <w:snapToGrid w:val="0"/>
        </w:rPr>
        <w:t>Signature of bidder______________</w:t>
      </w:r>
    </w:p>
    <w:p w:rsidR="002132D2" w:rsidRDefault="002132D2" w:rsidP="002132D2">
      <w:pPr>
        <w:ind w:left="2880" w:firstLine="720"/>
        <w:jc w:val="both"/>
        <w:rPr>
          <w:rFonts w:ascii="Arial" w:hAnsi="Arial" w:cs="Arial"/>
          <w:snapToGrid w:val="0"/>
        </w:rPr>
      </w:pPr>
    </w:p>
    <w:p w:rsidR="002132D2" w:rsidRDefault="00A92654" w:rsidP="00726C7B">
      <w:pPr>
        <w:ind w:left="2880" w:firstLine="720"/>
        <w:jc w:val="both"/>
        <w:rPr>
          <w:rFonts w:ascii="Arial" w:hAnsi="Arial" w:cs="Arial"/>
          <w:b/>
          <w:snapToGrid w:val="0"/>
          <w:sz w:val="40"/>
          <w:szCs w:val="40"/>
          <w:u w:val="single"/>
        </w:rPr>
      </w:pPr>
      <w:r>
        <w:rPr>
          <w:rFonts w:ascii="Arial" w:hAnsi="Arial" w:cs="Arial"/>
          <w:snapToGrid w:val="0"/>
        </w:rPr>
        <w:t xml:space="preserve">    </w:t>
      </w:r>
      <w:r w:rsidR="002132D2">
        <w:rPr>
          <w:rFonts w:ascii="Arial" w:hAnsi="Arial" w:cs="Arial"/>
          <w:snapToGrid w:val="0"/>
        </w:rPr>
        <w:t>Date.</w:t>
      </w:r>
    </w:p>
    <w:p w:rsidR="002132D2" w:rsidRDefault="002132D2" w:rsidP="002132D2">
      <w:pPr>
        <w:jc w:val="center"/>
        <w:rPr>
          <w:rFonts w:ascii="Arial" w:hAnsi="Arial" w:cs="Arial"/>
          <w:b/>
          <w:snapToGrid w:val="0"/>
          <w:sz w:val="40"/>
          <w:szCs w:val="40"/>
          <w:u w:val="single"/>
        </w:rPr>
      </w:pPr>
    </w:p>
    <w:p w:rsidR="003E1E31" w:rsidRDefault="003E1E31" w:rsidP="002132D2">
      <w:pPr>
        <w:jc w:val="center"/>
        <w:rPr>
          <w:rFonts w:ascii="Arial" w:hAnsi="Arial" w:cs="Arial"/>
          <w:b/>
          <w:snapToGrid w:val="0"/>
          <w:sz w:val="40"/>
          <w:szCs w:val="40"/>
          <w:u w:val="single"/>
        </w:rPr>
      </w:pPr>
    </w:p>
    <w:p w:rsidR="002132D2" w:rsidRPr="00D73E6F" w:rsidRDefault="002132D2" w:rsidP="002132D2">
      <w:pPr>
        <w:jc w:val="center"/>
        <w:rPr>
          <w:rFonts w:ascii="Arial" w:hAnsi="Arial" w:cs="Arial"/>
          <w:b/>
          <w:snapToGrid w:val="0"/>
          <w:sz w:val="40"/>
          <w:szCs w:val="40"/>
        </w:rPr>
      </w:pPr>
      <w:r w:rsidRPr="00D73E6F">
        <w:rPr>
          <w:rFonts w:ascii="Arial" w:hAnsi="Arial" w:cs="Arial"/>
          <w:b/>
          <w:snapToGrid w:val="0"/>
          <w:sz w:val="40"/>
          <w:szCs w:val="40"/>
          <w:u w:val="single"/>
        </w:rPr>
        <w:t>Definition of near relatives</w:t>
      </w:r>
      <w:r w:rsidRPr="00D73E6F">
        <w:rPr>
          <w:rFonts w:ascii="Arial" w:hAnsi="Arial" w:cs="Arial"/>
          <w:b/>
          <w:snapToGrid w:val="0"/>
          <w:sz w:val="40"/>
          <w:szCs w:val="40"/>
        </w:rPr>
        <w:t>.</w:t>
      </w:r>
    </w:p>
    <w:p w:rsidR="002132D2" w:rsidRDefault="002132D2" w:rsidP="002132D2">
      <w:pPr>
        <w:jc w:val="both"/>
        <w:rPr>
          <w:rFonts w:ascii="Arial" w:hAnsi="Arial" w:cs="Arial"/>
          <w:snapToGrid w:val="0"/>
        </w:rPr>
      </w:pPr>
    </w:p>
    <w:p w:rsidR="002132D2" w:rsidRDefault="002132D2" w:rsidP="003E1E31">
      <w:pPr>
        <w:spacing w:line="360" w:lineRule="auto"/>
        <w:jc w:val="both"/>
        <w:rPr>
          <w:rFonts w:ascii="Arial" w:hAnsi="Arial" w:cs="Arial"/>
          <w:snapToGrid w:val="0"/>
        </w:rPr>
      </w:pPr>
      <w:r>
        <w:rPr>
          <w:rFonts w:ascii="Arial" w:hAnsi="Arial" w:cs="Arial"/>
          <w:snapToGrid w:val="0"/>
        </w:rPr>
        <w:tab/>
        <w:t>No sub-contracting is permissible by BSNL. The near relatives of all BSNL employees (Non-executive employees) working in telecom District, Keonjhar &amp; executive employees (also called Group-A &amp; Group-B officers) working in Orissa Telecom Circle either directly recruited or on deputation are prohibited from participation in this tender. The near relatives for this purpose are defined as :</w:t>
      </w:r>
    </w:p>
    <w:p w:rsidR="002132D2" w:rsidRDefault="002132D2" w:rsidP="002132D2">
      <w:pPr>
        <w:jc w:val="both"/>
        <w:rPr>
          <w:rFonts w:ascii="Arial" w:hAnsi="Arial" w:cs="Arial"/>
          <w:snapToGrid w:val="0"/>
        </w:rPr>
      </w:pPr>
    </w:p>
    <w:p w:rsidR="002132D2" w:rsidRDefault="002132D2" w:rsidP="002132D2">
      <w:pPr>
        <w:numPr>
          <w:ilvl w:val="0"/>
          <w:numId w:val="10"/>
        </w:numPr>
        <w:spacing w:after="0" w:line="240" w:lineRule="auto"/>
        <w:jc w:val="both"/>
        <w:rPr>
          <w:rFonts w:ascii="Arial" w:hAnsi="Arial" w:cs="Arial"/>
          <w:snapToGrid w:val="0"/>
        </w:rPr>
      </w:pPr>
      <w:r>
        <w:rPr>
          <w:rFonts w:ascii="Arial" w:hAnsi="Arial" w:cs="Arial"/>
          <w:snapToGrid w:val="0"/>
        </w:rPr>
        <w:t>Members of a Hindu Undivided Family.</w:t>
      </w:r>
    </w:p>
    <w:p w:rsidR="002132D2" w:rsidRDefault="002132D2" w:rsidP="002132D2">
      <w:pPr>
        <w:jc w:val="both"/>
        <w:rPr>
          <w:rFonts w:ascii="Arial" w:hAnsi="Arial" w:cs="Arial"/>
          <w:snapToGrid w:val="0"/>
        </w:rPr>
      </w:pPr>
    </w:p>
    <w:p w:rsidR="002132D2" w:rsidRDefault="002132D2" w:rsidP="002132D2">
      <w:pPr>
        <w:numPr>
          <w:ilvl w:val="0"/>
          <w:numId w:val="10"/>
        </w:numPr>
        <w:spacing w:after="0" w:line="240" w:lineRule="auto"/>
        <w:jc w:val="both"/>
        <w:rPr>
          <w:rFonts w:ascii="Arial" w:hAnsi="Arial" w:cs="Arial"/>
          <w:snapToGrid w:val="0"/>
        </w:rPr>
      </w:pPr>
      <w:r>
        <w:rPr>
          <w:rFonts w:ascii="Arial" w:hAnsi="Arial" w:cs="Arial"/>
          <w:snapToGrid w:val="0"/>
        </w:rPr>
        <w:t>They are husband and wife</w:t>
      </w:r>
    </w:p>
    <w:p w:rsidR="002132D2" w:rsidRDefault="002132D2" w:rsidP="002132D2">
      <w:pPr>
        <w:jc w:val="both"/>
        <w:rPr>
          <w:rFonts w:ascii="Arial" w:hAnsi="Arial" w:cs="Arial"/>
          <w:snapToGrid w:val="0"/>
        </w:rPr>
      </w:pPr>
    </w:p>
    <w:p w:rsidR="002132D2" w:rsidRDefault="002132D2" w:rsidP="003E1E31">
      <w:pPr>
        <w:numPr>
          <w:ilvl w:val="0"/>
          <w:numId w:val="10"/>
        </w:numPr>
        <w:spacing w:after="0" w:line="360" w:lineRule="auto"/>
        <w:jc w:val="both"/>
        <w:rPr>
          <w:rFonts w:ascii="Arial" w:hAnsi="Arial" w:cs="Arial"/>
          <w:snapToGrid w:val="0"/>
        </w:rPr>
      </w:pPr>
      <w:r>
        <w:rPr>
          <w:rFonts w:ascii="Arial" w:hAnsi="Arial" w:cs="Arial"/>
          <w:snapToGrid w:val="0"/>
        </w:rPr>
        <w:t>The one is related to the other in the manner as father, mother, son’s wife (daughter-in-law). Daughter(s) &amp; daughter’s husband (son-in-law), brother(s) &amp; brother’s wife, sister(s) sister’s husband (brother-in-law), relative is working in the units of BSNL as defined above. In case of proprietorship firm the certificate will be given by the proprietor, for partnership firm certificate will be given by all the partners and in case of limited company by all Directors of the Company. Any breach of these conditions by the company or firm or any other person, the tender/work will be cancelled and earnest money/security deposit will be forfeited at any stage whenever it is noticed. The BSNL will not pay any damages to the company or firm or concerned person. The company or firm or the person will also be debarred from further participation in the concerned unit.</w:t>
      </w:r>
    </w:p>
    <w:p w:rsidR="002132D2" w:rsidRDefault="002132D2" w:rsidP="002132D2">
      <w:pPr>
        <w:jc w:val="right"/>
        <w:rPr>
          <w:rFonts w:ascii="Arial" w:hAnsi="Arial" w:cs="Arial"/>
          <w:snapToGrid w:val="0"/>
        </w:rPr>
      </w:pPr>
    </w:p>
    <w:p w:rsidR="002132D2" w:rsidRDefault="002132D2" w:rsidP="002132D2">
      <w:pPr>
        <w:jc w:val="right"/>
        <w:rPr>
          <w:rFonts w:ascii="Arial" w:hAnsi="Arial" w:cs="Arial"/>
          <w:snapToGrid w:val="0"/>
        </w:rPr>
      </w:pPr>
    </w:p>
    <w:p w:rsidR="002132D2" w:rsidRDefault="002132D2" w:rsidP="002132D2">
      <w:pPr>
        <w:jc w:val="right"/>
        <w:rPr>
          <w:rFonts w:ascii="Arial" w:hAnsi="Arial" w:cs="Arial"/>
          <w:snapToGrid w:val="0"/>
        </w:rPr>
      </w:pPr>
    </w:p>
    <w:p w:rsidR="002132D2" w:rsidRDefault="002132D2" w:rsidP="002132D2">
      <w:pPr>
        <w:ind w:left="2880"/>
        <w:jc w:val="right"/>
        <w:rPr>
          <w:rFonts w:ascii="Arial" w:hAnsi="Arial" w:cs="Arial"/>
          <w:snapToGrid w:val="0"/>
        </w:rPr>
      </w:pPr>
      <w:r>
        <w:rPr>
          <w:rFonts w:ascii="Arial" w:hAnsi="Arial" w:cs="Arial"/>
          <w:snapToGrid w:val="0"/>
        </w:rPr>
        <w:t>Signature of bidder.</w:t>
      </w:r>
    </w:p>
    <w:p w:rsidR="002132D2" w:rsidRPr="00883026" w:rsidRDefault="002132D2" w:rsidP="002132D2">
      <w:pPr>
        <w:rPr>
          <w:rFonts w:ascii="Arial" w:hAnsi="Arial" w:cs="Arial"/>
          <w:b/>
          <w:snapToGrid w:val="0"/>
          <w:sz w:val="20"/>
          <w:szCs w:val="20"/>
          <w:u w:val="single"/>
        </w:rPr>
      </w:pPr>
      <w:r>
        <w:rPr>
          <w:rFonts w:ascii="Arial" w:hAnsi="Arial" w:cs="Arial"/>
          <w:snapToGrid w:val="0"/>
        </w:rPr>
        <w:lastRenderedPageBreak/>
        <w:t xml:space="preserve">    </w:t>
      </w:r>
      <w:r w:rsidR="00FE2B06">
        <w:rPr>
          <w:rFonts w:ascii="Arial" w:hAnsi="Arial" w:cs="Arial"/>
          <w:snapToGrid w:val="0"/>
        </w:rPr>
        <w:t xml:space="preserve">            </w:t>
      </w:r>
      <w:r>
        <w:rPr>
          <w:rFonts w:ascii="Arial" w:hAnsi="Arial" w:cs="Arial"/>
          <w:snapToGrid w:val="0"/>
        </w:rPr>
        <w:t xml:space="preserve"> </w:t>
      </w:r>
      <w:r w:rsidRPr="00883026">
        <w:rPr>
          <w:rFonts w:ascii="Arial" w:hAnsi="Arial" w:cs="Arial"/>
          <w:b/>
          <w:snapToGrid w:val="0"/>
          <w:sz w:val="32"/>
          <w:szCs w:val="32"/>
          <w:u w:val="single"/>
        </w:rPr>
        <w:t>Agreement for Transportation of Telecom Stores</w:t>
      </w:r>
      <w:r w:rsidRPr="00883026">
        <w:rPr>
          <w:rFonts w:ascii="Arial" w:hAnsi="Arial" w:cs="Arial"/>
          <w:b/>
          <w:snapToGrid w:val="0"/>
          <w:sz w:val="20"/>
          <w:szCs w:val="20"/>
          <w:u w:val="single"/>
        </w:rPr>
        <w:t>.</w:t>
      </w:r>
    </w:p>
    <w:p w:rsidR="002132D2" w:rsidRPr="00726C7B" w:rsidRDefault="002132D2" w:rsidP="00D76242">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The Telecom District Manager, Keonjhar on </w:t>
      </w:r>
      <w:r w:rsidR="00726C7B" w:rsidRPr="00726C7B">
        <w:rPr>
          <w:rFonts w:ascii="Arial" w:hAnsi="Arial" w:cs="Arial"/>
          <w:snapToGrid w:val="0"/>
          <w:sz w:val="18"/>
          <w:szCs w:val="18"/>
        </w:rPr>
        <w:t>behalf</w:t>
      </w:r>
      <w:r w:rsidRPr="00726C7B">
        <w:rPr>
          <w:rFonts w:ascii="Arial" w:hAnsi="Arial" w:cs="Arial"/>
          <w:snapToGrid w:val="0"/>
          <w:sz w:val="18"/>
          <w:szCs w:val="18"/>
        </w:rPr>
        <w:t xml:space="preserve"> of Bharat Sanchar Nigam Limited, having agreed to award the contract of Transportation of Telecom Stores, Materials Equipment etc. in Keonjhar Telecom District under the jurisdiction of TDM, Keonjhar as per clause of Notice Inviting tender bearing the No:                 dated                 and Sri        </w:t>
      </w:r>
    </w:p>
    <w:p w:rsidR="002132D2" w:rsidRPr="00726C7B" w:rsidRDefault="002132D2" w:rsidP="00D76242">
      <w:pPr>
        <w:spacing w:line="240" w:lineRule="auto"/>
        <w:jc w:val="both"/>
        <w:rPr>
          <w:rFonts w:ascii="Arial" w:hAnsi="Arial" w:cs="Arial"/>
          <w:snapToGrid w:val="0"/>
          <w:sz w:val="18"/>
          <w:szCs w:val="18"/>
        </w:rPr>
      </w:pPr>
      <w:r w:rsidRPr="00726C7B">
        <w:rPr>
          <w:rFonts w:ascii="Arial" w:hAnsi="Arial" w:cs="Arial"/>
          <w:snapToGrid w:val="0"/>
          <w:sz w:val="18"/>
          <w:szCs w:val="18"/>
        </w:rPr>
        <w:t>C/o -              At-           Po.-               Dist.          ( O</w:t>
      </w:r>
      <w:r w:rsidR="00FE2B06">
        <w:rPr>
          <w:rFonts w:ascii="Arial" w:hAnsi="Arial" w:cs="Arial"/>
          <w:snapToGrid w:val="0"/>
          <w:sz w:val="18"/>
          <w:szCs w:val="18"/>
        </w:rPr>
        <w:t>disha</w:t>
      </w:r>
      <w:r w:rsidRPr="00726C7B">
        <w:rPr>
          <w:rFonts w:ascii="Arial" w:hAnsi="Arial" w:cs="Arial"/>
          <w:snapToGrid w:val="0"/>
          <w:sz w:val="18"/>
          <w:szCs w:val="18"/>
        </w:rPr>
        <w:t xml:space="preserve"> ) are executing this agreement on date           .we hereby confirm that we have thoroughly examined and understood the terms and conditions of the tender  documents &amp; Notice Inviting bearing No.:       dated     </w:t>
      </w:r>
    </w:p>
    <w:p w:rsidR="002132D2" w:rsidRPr="00726C7B" w:rsidRDefault="002132D2" w:rsidP="00D76242">
      <w:pPr>
        <w:spacing w:line="240" w:lineRule="auto"/>
        <w:jc w:val="both"/>
        <w:rPr>
          <w:rFonts w:ascii="Arial" w:hAnsi="Arial" w:cs="Arial"/>
          <w:snapToGrid w:val="0"/>
          <w:sz w:val="18"/>
          <w:szCs w:val="18"/>
        </w:rPr>
      </w:pPr>
      <w:r w:rsidRPr="00726C7B">
        <w:rPr>
          <w:rFonts w:ascii="Arial" w:hAnsi="Arial" w:cs="Arial"/>
          <w:snapToGrid w:val="0"/>
          <w:sz w:val="18"/>
          <w:szCs w:val="18"/>
        </w:rPr>
        <w:t>Invited by the Telecom District Manager, Keonjhar for appointment of contractor for Transportation of Telecom Stores, Materials, Equipment etc. in Keonjhar Telecom District  under jurisdiction of TDM, Keonjhar under the general conditions of contract and its schedule and annexure and agree to abide by them.</w:t>
      </w:r>
    </w:p>
    <w:p w:rsidR="002132D2" w:rsidRPr="00726C7B" w:rsidRDefault="002132D2" w:rsidP="00D76242">
      <w:pPr>
        <w:spacing w:line="240" w:lineRule="auto"/>
        <w:jc w:val="both"/>
        <w:rPr>
          <w:rFonts w:ascii="Arial" w:hAnsi="Arial" w:cs="Arial"/>
          <w:snapToGrid w:val="0"/>
          <w:sz w:val="18"/>
          <w:szCs w:val="18"/>
        </w:rPr>
      </w:pPr>
      <w:r w:rsidRPr="00726C7B">
        <w:rPr>
          <w:rFonts w:ascii="Arial" w:hAnsi="Arial" w:cs="Arial"/>
          <w:snapToGrid w:val="0"/>
          <w:sz w:val="18"/>
          <w:szCs w:val="18"/>
        </w:rPr>
        <w:t xml:space="preserve">        I  Sri                                  willingly undertake the said work consequent upon the approval of the tender given to me by the department at the rate specified below to form a part  of this agreement and as per terms and conditions of the  Tender No.:                                    dated.</w:t>
      </w:r>
    </w:p>
    <w:tbl>
      <w:tblPr>
        <w:tblpPr w:leftFromText="180" w:rightFromText="180" w:vertAnchor="text" w:horzAnchor="margin" w:tblpXSpec="center" w:tblpY="112"/>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880"/>
        <w:gridCol w:w="2520"/>
        <w:gridCol w:w="3059"/>
      </w:tblGrid>
      <w:tr w:rsidR="002132D2" w:rsidRPr="00726C7B" w:rsidTr="00390BDB">
        <w:trPr>
          <w:cantSplit/>
          <w:trHeight w:val="707"/>
        </w:trPr>
        <w:tc>
          <w:tcPr>
            <w:tcW w:w="2448" w:type="dxa"/>
          </w:tcPr>
          <w:p w:rsidR="002132D2" w:rsidRPr="00726C7B" w:rsidRDefault="002132D2" w:rsidP="00390BDB">
            <w:pPr>
              <w:pStyle w:val="BodyText"/>
              <w:tabs>
                <w:tab w:val="left" w:pos="8976"/>
              </w:tabs>
              <w:ind w:right="53"/>
              <w:rPr>
                <w:sz w:val="18"/>
                <w:szCs w:val="18"/>
              </w:rPr>
            </w:pPr>
            <w:r w:rsidRPr="00726C7B">
              <w:rPr>
                <w:sz w:val="18"/>
                <w:szCs w:val="18"/>
              </w:rPr>
              <w:t xml:space="preserve">A. Distance Slab </w:t>
            </w:r>
          </w:p>
        </w:tc>
        <w:tc>
          <w:tcPr>
            <w:tcW w:w="2880" w:type="dxa"/>
          </w:tcPr>
          <w:p w:rsidR="002132D2" w:rsidRPr="00726C7B" w:rsidRDefault="002132D2" w:rsidP="00390BDB">
            <w:pPr>
              <w:pStyle w:val="BodyText"/>
              <w:tabs>
                <w:tab w:val="left" w:pos="8976"/>
              </w:tabs>
              <w:ind w:right="53"/>
              <w:rPr>
                <w:sz w:val="18"/>
                <w:szCs w:val="18"/>
              </w:rPr>
            </w:pPr>
            <w:r w:rsidRPr="00726C7B">
              <w:rPr>
                <w:sz w:val="18"/>
                <w:szCs w:val="18"/>
              </w:rPr>
              <w:t xml:space="preserve">    Rate per Km for</w:t>
            </w:r>
          </w:p>
          <w:p w:rsidR="002132D2" w:rsidRPr="00726C7B" w:rsidRDefault="002132D2" w:rsidP="00390BDB">
            <w:pPr>
              <w:pStyle w:val="BodyText"/>
              <w:tabs>
                <w:tab w:val="left" w:pos="8976"/>
              </w:tabs>
              <w:ind w:right="53"/>
              <w:rPr>
                <w:sz w:val="18"/>
                <w:szCs w:val="18"/>
              </w:rPr>
            </w:pPr>
            <w:r w:rsidRPr="00726C7B">
              <w:rPr>
                <w:sz w:val="18"/>
                <w:szCs w:val="18"/>
              </w:rPr>
              <w:t>more than 4.5 MT</w:t>
            </w:r>
          </w:p>
          <w:p w:rsidR="002132D2" w:rsidRPr="00726C7B" w:rsidRDefault="002132D2" w:rsidP="00390BDB">
            <w:pPr>
              <w:pStyle w:val="BodyText"/>
              <w:tabs>
                <w:tab w:val="left" w:pos="8976"/>
              </w:tabs>
              <w:ind w:right="53"/>
              <w:jc w:val="left"/>
              <w:rPr>
                <w:sz w:val="18"/>
                <w:szCs w:val="18"/>
              </w:rPr>
            </w:pPr>
            <w:r w:rsidRPr="00726C7B">
              <w:rPr>
                <w:sz w:val="18"/>
                <w:szCs w:val="18"/>
              </w:rPr>
              <w:t>up to 10 MT full loaded Large Truck.</w:t>
            </w:r>
          </w:p>
          <w:p w:rsidR="002132D2" w:rsidRPr="00726C7B" w:rsidRDefault="002132D2" w:rsidP="00390BDB">
            <w:pPr>
              <w:pStyle w:val="BodyText"/>
              <w:tabs>
                <w:tab w:val="left" w:pos="8976"/>
              </w:tabs>
              <w:ind w:right="53"/>
              <w:jc w:val="center"/>
              <w:rPr>
                <w:sz w:val="18"/>
                <w:szCs w:val="18"/>
              </w:rPr>
            </w:pPr>
            <w:r w:rsidRPr="00726C7B">
              <w:rPr>
                <w:sz w:val="18"/>
                <w:szCs w:val="18"/>
              </w:rPr>
              <w:t>Specification of Lorry:</w:t>
            </w:r>
          </w:p>
          <w:p w:rsidR="002132D2" w:rsidRPr="00726C7B" w:rsidRDefault="002132D2" w:rsidP="00390BDB">
            <w:pPr>
              <w:pStyle w:val="BodyText"/>
              <w:tabs>
                <w:tab w:val="left" w:pos="8976"/>
              </w:tabs>
              <w:ind w:right="53"/>
              <w:jc w:val="center"/>
              <w:rPr>
                <w:sz w:val="18"/>
                <w:szCs w:val="18"/>
              </w:rPr>
            </w:pPr>
            <w:r w:rsidRPr="00726C7B">
              <w:rPr>
                <w:sz w:val="18"/>
                <w:szCs w:val="18"/>
              </w:rPr>
              <w:t>LP-909,LP-1109,</w:t>
            </w:r>
          </w:p>
          <w:p w:rsidR="002132D2" w:rsidRPr="00726C7B" w:rsidRDefault="002132D2" w:rsidP="00390BDB">
            <w:pPr>
              <w:pStyle w:val="BodyText"/>
              <w:tabs>
                <w:tab w:val="left" w:pos="8976"/>
              </w:tabs>
              <w:ind w:right="53"/>
              <w:jc w:val="center"/>
              <w:rPr>
                <w:sz w:val="18"/>
                <w:szCs w:val="18"/>
              </w:rPr>
            </w:pPr>
            <w:r w:rsidRPr="00726C7B">
              <w:rPr>
                <w:sz w:val="18"/>
                <w:szCs w:val="18"/>
              </w:rPr>
              <w:t>LP-1210,  LP-1613</w:t>
            </w:r>
          </w:p>
          <w:p w:rsidR="002132D2" w:rsidRPr="00726C7B" w:rsidRDefault="002132D2" w:rsidP="00390BDB">
            <w:pPr>
              <w:pStyle w:val="BodyText"/>
              <w:tabs>
                <w:tab w:val="left" w:pos="8976"/>
              </w:tabs>
              <w:ind w:right="53"/>
              <w:jc w:val="center"/>
              <w:rPr>
                <w:sz w:val="18"/>
                <w:szCs w:val="18"/>
              </w:rPr>
            </w:pPr>
            <w:r w:rsidRPr="00726C7B">
              <w:rPr>
                <w:sz w:val="18"/>
                <w:szCs w:val="18"/>
              </w:rPr>
              <w:t>&amp;</w:t>
            </w:r>
          </w:p>
          <w:p w:rsidR="002132D2" w:rsidRPr="00726C7B" w:rsidRDefault="002132D2" w:rsidP="00390BDB">
            <w:pPr>
              <w:pStyle w:val="BodyText"/>
              <w:tabs>
                <w:tab w:val="left" w:pos="8976"/>
              </w:tabs>
              <w:ind w:right="53"/>
              <w:jc w:val="center"/>
              <w:rPr>
                <w:sz w:val="18"/>
                <w:szCs w:val="18"/>
              </w:rPr>
            </w:pPr>
            <w:r w:rsidRPr="00726C7B">
              <w:rPr>
                <w:sz w:val="18"/>
                <w:szCs w:val="18"/>
              </w:rPr>
              <w:t>LP-2516</w:t>
            </w:r>
          </w:p>
        </w:tc>
        <w:tc>
          <w:tcPr>
            <w:tcW w:w="2520" w:type="dxa"/>
          </w:tcPr>
          <w:p w:rsidR="002132D2" w:rsidRPr="00726C7B" w:rsidRDefault="002132D2" w:rsidP="00390BDB">
            <w:pPr>
              <w:pStyle w:val="BodyText"/>
              <w:tabs>
                <w:tab w:val="left" w:pos="8976"/>
              </w:tabs>
              <w:ind w:right="53"/>
              <w:jc w:val="center"/>
              <w:rPr>
                <w:sz w:val="18"/>
                <w:szCs w:val="18"/>
              </w:rPr>
            </w:pPr>
            <w:r w:rsidRPr="00726C7B">
              <w:rPr>
                <w:sz w:val="18"/>
                <w:szCs w:val="18"/>
              </w:rPr>
              <w:t>Rate per Km for</w:t>
            </w:r>
          </w:p>
          <w:p w:rsidR="002132D2" w:rsidRPr="00726C7B" w:rsidRDefault="002132D2" w:rsidP="00390BDB">
            <w:pPr>
              <w:pStyle w:val="BodyText"/>
              <w:tabs>
                <w:tab w:val="left" w:pos="8976"/>
              </w:tabs>
              <w:ind w:right="53"/>
              <w:jc w:val="left"/>
              <w:rPr>
                <w:sz w:val="18"/>
                <w:szCs w:val="18"/>
              </w:rPr>
            </w:pPr>
            <w:r w:rsidRPr="00726C7B">
              <w:rPr>
                <w:sz w:val="18"/>
                <w:szCs w:val="18"/>
              </w:rPr>
              <w:t>more than 2.5 MT up to 4.5 MT full loaded Medium Truck.</w:t>
            </w:r>
          </w:p>
          <w:p w:rsidR="002132D2" w:rsidRPr="00726C7B" w:rsidRDefault="002132D2" w:rsidP="00390BDB">
            <w:pPr>
              <w:pStyle w:val="BodyText"/>
              <w:tabs>
                <w:tab w:val="left" w:pos="8976"/>
              </w:tabs>
              <w:ind w:right="53"/>
              <w:jc w:val="center"/>
              <w:rPr>
                <w:sz w:val="18"/>
                <w:szCs w:val="18"/>
              </w:rPr>
            </w:pPr>
            <w:r w:rsidRPr="00726C7B">
              <w:rPr>
                <w:sz w:val="18"/>
                <w:szCs w:val="18"/>
              </w:rPr>
              <w:t>Specification of Lorry :</w:t>
            </w:r>
          </w:p>
          <w:p w:rsidR="002132D2" w:rsidRPr="00726C7B" w:rsidRDefault="002132D2" w:rsidP="00390BDB">
            <w:pPr>
              <w:pStyle w:val="BodyText"/>
              <w:tabs>
                <w:tab w:val="left" w:pos="8976"/>
              </w:tabs>
              <w:ind w:right="53"/>
              <w:jc w:val="center"/>
              <w:rPr>
                <w:sz w:val="18"/>
                <w:szCs w:val="18"/>
              </w:rPr>
            </w:pPr>
            <w:r w:rsidRPr="00726C7B">
              <w:rPr>
                <w:sz w:val="18"/>
                <w:szCs w:val="18"/>
              </w:rPr>
              <w:t>LP-407, &amp; LP- 709</w:t>
            </w:r>
          </w:p>
          <w:p w:rsidR="002132D2" w:rsidRPr="00726C7B" w:rsidRDefault="002132D2" w:rsidP="00390BDB">
            <w:pPr>
              <w:pStyle w:val="BodyText"/>
              <w:tabs>
                <w:tab w:val="left" w:pos="8976"/>
              </w:tabs>
              <w:ind w:right="53"/>
              <w:jc w:val="center"/>
              <w:rPr>
                <w:sz w:val="18"/>
                <w:szCs w:val="18"/>
              </w:rPr>
            </w:pPr>
          </w:p>
        </w:tc>
        <w:tc>
          <w:tcPr>
            <w:tcW w:w="3059" w:type="dxa"/>
          </w:tcPr>
          <w:p w:rsidR="002132D2" w:rsidRPr="00726C7B" w:rsidRDefault="002132D2" w:rsidP="00390BDB">
            <w:pPr>
              <w:pStyle w:val="BodyText"/>
              <w:tabs>
                <w:tab w:val="left" w:pos="8976"/>
              </w:tabs>
              <w:ind w:right="53"/>
              <w:jc w:val="center"/>
              <w:rPr>
                <w:sz w:val="18"/>
                <w:szCs w:val="18"/>
              </w:rPr>
            </w:pPr>
            <w:r w:rsidRPr="00726C7B">
              <w:rPr>
                <w:sz w:val="18"/>
                <w:szCs w:val="18"/>
              </w:rPr>
              <w:t>Rate per Km  for</w:t>
            </w:r>
          </w:p>
          <w:p w:rsidR="002132D2" w:rsidRPr="00726C7B" w:rsidRDefault="002132D2" w:rsidP="00390BDB">
            <w:pPr>
              <w:pStyle w:val="BodyText"/>
              <w:tabs>
                <w:tab w:val="left" w:pos="8976"/>
              </w:tabs>
              <w:ind w:right="53"/>
              <w:jc w:val="center"/>
              <w:rPr>
                <w:sz w:val="18"/>
                <w:szCs w:val="18"/>
              </w:rPr>
            </w:pPr>
            <w:r w:rsidRPr="00726C7B">
              <w:rPr>
                <w:sz w:val="18"/>
                <w:szCs w:val="18"/>
              </w:rPr>
              <w:t xml:space="preserve"> Pick-up Van  full loaded Truck.</w:t>
            </w:r>
          </w:p>
          <w:p w:rsidR="002132D2" w:rsidRPr="00726C7B" w:rsidRDefault="002132D2" w:rsidP="00390BDB">
            <w:pPr>
              <w:pStyle w:val="BodyText"/>
              <w:tabs>
                <w:tab w:val="left" w:pos="8976"/>
              </w:tabs>
              <w:ind w:right="53"/>
              <w:jc w:val="center"/>
              <w:rPr>
                <w:sz w:val="18"/>
                <w:szCs w:val="18"/>
              </w:rPr>
            </w:pPr>
            <w:r w:rsidRPr="00726C7B">
              <w:rPr>
                <w:sz w:val="18"/>
                <w:szCs w:val="18"/>
              </w:rPr>
              <w:t>up to 2.5 MT</w:t>
            </w:r>
          </w:p>
          <w:p w:rsidR="002132D2" w:rsidRPr="00726C7B" w:rsidRDefault="002132D2" w:rsidP="00390BDB">
            <w:pPr>
              <w:pStyle w:val="BodyText"/>
              <w:tabs>
                <w:tab w:val="left" w:pos="8976"/>
              </w:tabs>
              <w:ind w:right="53"/>
              <w:jc w:val="center"/>
              <w:rPr>
                <w:sz w:val="18"/>
                <w:szCs w:val="18"/>
              </w:rPr>
            </w:pPr>
          </w:p>
          <w:p w:rsidR="002132D2" w:rsidRPr="00726C7B" w:rsidRDefault="002132D2" w:rsidP="00390BDB">
            <w:pPr>
              <w:pStyle w:val="BodyText"/>
              <w:tabs>
                <w:tab w:val="left" w:pos="8976"/>
              </w:tabs>
              <w:ind w:right="53"/>
              <w:jc w:val="center"/>
              <w:rPr>
                <w:sz w:val="18"/>
                <w:szCs w:val="18"/>
              </w:rPr>
            </w:pPr>
          </w:p>
        </w:tc>
      </w:tr>
      <w:tr w:rsidR="002132D2" w:rsidRPr="00726C7B" w:rsidTr="00390BDB">
        <w:trPr>
          <w:trHeight w:val="322"/>
        </w:trPr>
        <w:tc>
          <w:tcPr>
            <w:tcW w:w="2448" w:type="dxa"/>
          </w:tcPr>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 xml:space="preserve">Rate per  K.M </w:t>
            </w:r>
          </w:p>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00 to   50 Km</w:t>
            </w:r>
          </w:p>
        </w:tc>
        <w:tc>
          <w:tcPr>
            <w:tcW w:w="2880" w:type="dxa"/>
          </w:tcPr>
          <w:p w:rsidR="002132D2" w:rsidRPr="00726C7B" w:rsidRDefault="002132D2" w:rsidP="00390BDB">
            <w:pPr>
              <w:jc w:val="center"/>
              <w:rPr>
                <w:b/>
                <w:sz w:val="18"/>
                <w:szCs w:val="18"/>
              </w:rPr>
            </w:pPr>
          </w:p>
        </w:tc>
        <w:tc>
          <w:tcPr>
            <w:tcW w:w="2520" w:type="dxa"/>
          </w:tcPr>
          <w:p w:rsidR="002132D2" w:rsidRPr="00726C7B" w:rsidRDefault="002132D2" w:rsidP="00390BDB">
            <w:pPr>
              <w:jc w:val="center"/>
              <w:rPr>
                <w:b/>
                <w:sz w:val="18"/>
                <w:szCs w:val="18"/>
              </w:rPr>
            </w:pPr>
          </w:p>
        </w:tc>
        <w:tc>
          <w:tcPr>
            <w:tcW w:w="3059" w:type="dxa"/>
          </w:tcPr>
          <w:p w:rsidR="002132D2" w:rsidRPr="00726C7B" w:rsidRDefault="002132D2" w:rsidP="00390BDB">
            <w:pPr>
              <w:jc w:val="center"/>
              <w:rPr>
                <w:b/>
                <w:sz w:val="18"/>
                <w:szCs w:val="18"/>
              </w:rPr>
            </w:pPr>
          </w:p>
        </w:tc>
      </w:tr>
      <w:tr w:rsidR="002132D2" w:rsidRPr="00726C7B" w:rsidTr="00390BDB">
        <w:trPr>
          <w:trHeight w:val="203"/>
        </w:trPr>
        <w:tc>
          <w:tcPr>
            <w:tcW w:w="2448" w:type="dxa"/>
          </w:tcPr>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 xml:space="preserve"> Rate per K.M</w:t>
            </w:r>
          </w:p>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 xml:space="preserve"> &gt;50 to 100 Km</w:t>
            </w:r>
          </w:p>
        </w:tc>
        <w:tc>
          <w:tcPr>
            <w:tcW w:w="2880" w:type="dxa"/>
          </w:tcPr>
          <w:p w:rsidR="002132D2" w:rsidRPr="00726C7B" w:rsidRDefault="002132D2" w:rsidP="00390BDB">
            <w:pPr>
              <w:jc w:val="center"/>
              <w:rPr>
                <w:b/>
                <w:sz w:val="18"/>
                <w:szCs w:val="18"/>
              </w:rPr>
            </w:pPr>
          </w:p>
        </w:tc>
        <w:tc>
          <w:tcPr>
            <w:tcW w:w="2520" w:type="dxa"/>
          </w:tcPr>
          <w:p w:rsidR="002132D2" w:rsidRPr="00726C7B" w:rsidRDefault="002132D2" w:rsidP="00390BDB">
            <w:pPr>
              <w:jc w:val="center"/>
              <w:rPr>
                <w:b/>
                <w:sz w:val="18"/>
                <w:szCs w:val="18"/>
              </w:rPr>
            </w:pPr>
          </w:p>
        </w:tc>
        <w:tc>
          <w:tcPr>
            <w:tcW w:w="3059" w:type="dxa"/>
          </w:tcPr>
          <w:p w:rsidR="002132D2" w:rsidRPr="00726C7B" w:rsidRDefault="002132D2" w:rsidP="00390BDB">
            <w:pPr>
              <w:jc w:val="center"/>
              <w:rPr>
                <w:b/>
                <w:sz w:val="18"/>
                <w:szCs w:val="18"/>
              </w:rPr>
            </w:pPr>
          </w:p>
        </w:tc>
      </w:tr>
      <w:tr w:rsidR="002132D2" w:rsidRPr="00726C7B" w:rsidTr="00390BDB">
        <w:trPr>
          <w:trHeight w:val="356"/>
        </w:trPr>
        <w:tc>
          <w:tcPr>
            <w:tcW w:w="2448" w:type="dxa"/>
          </w:tcPr>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Rate per K.M</w:t>
            </w:r>
          </w:p>
          <w:p w:rsidR="002132D2" w:rsidRPr="00726C7B" w:rsidRDefault="002132D2" w:rsidP="00390BDB">
            <w:pPr>
              <w:pStyle w:val="BodyText"/>
              <w:tabs>
                <w:tab w:val="left" w:pos="8976"/>
              </w:tabs>
              <w:spacing w:line="360" w:lineRule="auto"/>
              <w:ind w:right="53"/>
              <w:jc w:val="left"/>
              <w:rPr>
                <w:sz w:val="18"/>
                <w:szCs w:val="18"/>
              </w:rPr>
            </w:pPr>
            <w:r w:rsidRPr="00726C7B">
              <w:rPr>
                <w:sz w:val="18"/>
                <w:szCs w:val="18"/>
              </w:rPr>
              <w:t>Beyond 100 Km</w:t>
            </w:r>
          </w:p>
        </w:tc>
        <w:tc>
          <w:tcPr>
            <w:tcW w:w="2880" w:type="dxa"/>
          </w:tcPr>
          <w:p w:rsidR="002132D2" w:rsidRPr="00726C7B" w:rsidRDefault="002132D2" w:rsidP="00390BDB">
            <w:pPr>
              <w:jc w:val="center"/>
              <w:rPr>
                <w:b/>
                <w:sz w:val="18"/>
                <w:szCs w:val="18"/>
              </w:rPr>
            </w:pPr>
          </w:p>
        </w:tc>
        <w:tc>
          <w:tcPr>
            <w:tcW w:w="2520" w:type="dxa"/>
          </w:tcPr>
          <w:p w:rsidR="002132D2" w:rsidRPr="00726C7B" w:rsidRDefault="002132D2" w:rsidP="00390BDB">
            <w:pPr>
              <w:jc w:val="center"/>
              <w:rPr>
                <w:b/>
                <w:sz w:val="18"/>
                <w:szCs w:val="18"/>
              </w:rPr>
            </w:pPr>
          </w:p>
        </w:tc>
        <w:tc>
          <w:tcPr>
            <w:tcW w:w="3059" w:type="dxa"/>
          </w:tcPr>
          <w:p w:rsidR="002132D2" w:rsidRPr="00726C7B" w:rsidRDefault="002132D2" w:rsidP="00390BDB">
            <w:pPr>
              <w:jc w:val="center"/>
              <w:rPr>
                <w:b/>
                <w:sz w:val="18"/>
                <w:szCs w:val="18"/>
              </w:rPr>
            </w:pPr>
          </w:p>
        </w:tc>
      </w:tr>
      <w:tr w:rsidR="002132D2" w:rsidRPr="00726C7B" w:rsidTr="00390BDB">
        <w:trPr>
          <w:trHeight w:val="102"/>
        </w:trPr>
        <w:tc>
          <w:tcPr>
            <w:tcW w:w="2448" w:type="dxa"/>
          </w:tcPr>
          <w:p w:rsidR="002132D2" w:rsidRPr="00726C7B" w:rsidRDefault="002132D2" w:rsidP="00390BDB">
            <w:pPr>
              <w:pStyle w:val="BodyText"/>
              <w:tabs>
                <w:tab w:val="left" w:pos="8976"/>
              </w:tabs>
              <w:ind w:right="53"/>
              <w:jc w:val="left"/>
              <w:rPr>
                <w:sz w:val="18"/>
                <w:szCs w:val="18"/>
              </w:rPr>
            </w:pPr>
            <w:r w:rsidRPr="00726C7B">
              <w:rPr>
                <w:sz w:val="18"/>
                <w:szCs w:val="18"/>
              </w:rPr>
              <w:t xml:space="preserve"> Loading Charges    </w:t>
            </w:r>
          </w:p>
        </w:tc>
        <w:tc>
          <w:tcPr>
            <w:tcW w:w="2880" w:type="dxa"/>
          </w:tcPr>
          <w:p w:rsidR="002132D2" w:rsidRPr="00726C7B" w:rsidRDefault="002132D2" w:rsidP="00390BDB">
            <w:pPr>
              <w:jc w:val="center"/>
              <w:rPr>
                <w:b/>
                <w:sz w:val="18"/>
                <w:szCs w:val="18"/>
              </w:rPr>
            </w:pPr>
          </w:p>
        </w:tc>
        <w:tc>
          <w:tcPr>
            <w:tcW w:w="2520" w:type="dxa"/>
          </w:tcPr>
          <w:p w:rsidR="002132D2" w:rsidRPr="00726C7B" w:rsidRDefault="002132D2" w:rsidP="00390BDB">
            <w:pPr>
              <w:jc w:val="center"/>
              <w:rPr>
                <w:b/>
                <w:sz w:val="18"/>
                <w:szCs w:val="18"/>
              </w:rPr>
            </w:pPr>
          </w:p>
        </w:tc>
        <w:tc>
          <w:tcPr>
            <w:tcW w:w="3059" w:type="dxa"/>
          </w:tcPr>
          <w:p w:rsidR="002132D2" w:rsidRPr="00726C7B" w:rsidRDefault="002132D2" w:rsidP="00390BDB">
            <w:pPr>
              <w:jc w:val="center"/>
              <w:rPr>
                <w:b/>
                <w:sz w:val="18"/>
                <w:szCs w:val="18"/>
              </w:rPr>
            </w:pPr>
          </w:p>
        </w:tc>
      </w:tr>
      <w:tr w:rsidR="002132D2" w:rsidRPr="00726C7B" w:rsidTr="00390BDB">
        <w:trPr>
          <w:trHeight w:val="203"/>
        </w:trPr>
        <w:tc>
          <w:tcPr>
            <w:tcW w:w="2448" w:type="dxa"/>
          </w:tcPr>
          <w:p w:rsidR="002132D2" w:rsidRPr="00726C7B" w:rsidRDefault="002132D2" w:rsidP="00390BDB">
            <w:pPr>
              <w:pStyle w:val="BodyText"/>
              <w:tabs>
                <w:tab w:val="left" w:pos="8976"/>
              </w:tabs>
              <w:ind w:right="53"/>
              <w:jc w:val="left"/>
              <w:rPr>
                <w:sz w:val="18"/>
                <w:szCs w:val="18"/>
              </w:rPr>
            </w:pPr>
            <w:r w:rsidRPr="00726C7B">
              <w:rPr>
                <w:sz w:val="18"/>
                <w:szCs w:val="18"/>
              </w:rPr>
              <w:t>Unloading Charges</w:t>
            </w:r>
          </w:p>
        </w:tc>
        <w:tc>
          <w:tcPr>
            <w:tcW w:w="2880" w:type="dxa"/>
          </w:tcPr>
          <w:p w:rsidR="002132D2" w:rsidRPr="00726C7B" w:rsidRDefault="002132D2" w:rsidP="00390BDB">
            <w:pPr>
              <w:jc w:val="center"/>
              <w:rPr>
                <w:b/>
                <w:sz w:val="18"/>
                <w:szCs w:val="18"/>
              </w:rPr>
            </w:pPr>
          </w:p>
        </w:tc>
        <w:tc>
          <w:tcPr>
            <w:tcW w:w="2520" w:type="dxa"/>
          </w:tcPr>
          <w:p w:rsidR="002132D2" w:rsidRPr="00726C7B" w:rsidRDefault="002132D2" w:rsidP="00390BDB">
            <w:pPr>
              <w:jc w:val="center"/>
              <w:rPr>
                <w:b/>
                <w:sz w:val="18"/>
                <w:szCs w:val="18"/>
              </w:rPr>
            </w:pPr>
          </w:p>
        </w:tc>
        <w:tc>
          <w:tcPr>
            <w:tcW w:w="3059" w:type="dxa"/>
          </w:tcPr>
          <w:p w:rsidR="002132D2" w:rsidRPr="00726C7B" w:rsidRDefault="002132D2" w:rsidP="00390BDB">
            <w:pPr>
              <w:jc w:val="center"/>
              <w:rPr>
                <w:b/>
                <w:sz w:val="18"/>
                <w:szCs w:val="18"/>
              </w:rPr>
            </w:pPr>
          </w:p>
        </w:tc>
      </w:tr>
    </w:tbl>
    <w:p w:rsidR="002132D2" w:rsidRPr="00726C7B" w:rsidRDefault="002132D2" w:rsidP="002132D2">
      <w:pPr>
        <w:jc w:val="both"/>
        <w:rPr>
          <w:rFonts w:ascii="Arial" w:hAnsi="Arial" w:cs="Arial"/>
          <w:snapToGrid w:val="0"/>
          <w:sz w:val="18"/>
          <w:szCs w:val="18"/>
        </w:rPr>
      </w:pPr>
      <w:r w:rsidRPr="00726C7B">
        <w:rPr>
          <w:rFonts w:ascii="Arial" w:hAnsi="Arial" w:cs="Arial"/>
          <w:snapToGrid w:val="0"/>
          <w:sz w:val="18"/>
          <w:szCs w:val="18"/>
        </w:rPr>
        <w:t xml:space="preserve"> I  Sri                       assure the said department that I will under take the said work to the best of my ability at stages, during the tenure of the contract.</w:t>
      </w:r>
    </w:p>
    <w:p w:rsidR="002132D2" w:rsidRPr="00726C7B" w:rsidRDefault="002132D2" w:rsidP="002132D2">
      <w:pPr>
        <w:jc w:val="both"/>
        <w:rPr>
          <w:rFonts w:ascii="Arial" w:hAnsi="Arial" w:cs="Arial"/>
          <w:snapToGrid w:val="0"/>
          <w:sz w:val="18"/>
          <w:szCs w:val="18"/>
        </w:rPr>
      </w:pPr>
      <w:r w:rsidRPr="00726C7B">
        <w:rPr>
          <w:rFonts w:ascii="Arial" w:hAnsi="Arial" w:cs="Arial"/>
          <w:snapToGrid w:val="0"/>
          <w:sz w:val="18"/>
          <w:szCs w:val="18"/>
        </w:rPr>
        <w:t xml:space="preserve">                 This agreement will remain in force till date                              from the agreement.</w:t>
      </w:r>
    </w:p>
    <w:p w:rsidR="002132D2" w:rsidRPr="00726C7B" w:rsidRDefault="002132D2" w:rsidP="00FE2B06">
      <w:pPr>
        <w:spacing w:after="0" w:line="240" w:lineRule="auto"/>
        <w:rPr>
          <w:rFonts w:ascii="Arial" w:hAnsi="Arial" w:cs="Arial"/>
          <w:sz w:val="18"/>
          <w:szCs w:val="18"/>
        </w:rPr>
      </w:pPr>
      <w:r w:rsidRPr="00726C7B">
        <w:rPr>
          <w:rFonts w:ascii="Arial" w:hAnsi="Arial" w:cs="Arial"/>
          <w:sz w:val="18"/>
          <w:szCs w:val="18"/>
        </w:rPr>
        <w:t xml:space="preserve">Signature of the Tenderer.                      </w:t>
      </w:r>
      <w:r w:rsidR="00726C7B">
        <w:rPr>
          <w:rFonts w:ascii="Arial" w:hAnsi="Arial" w:cs="Arial"/>
          <w:sz w:val="18"/>
          <w:szCs w:val="18"/>
        </w:rPr>
        <w:t xml:space="preserve">                         </w:t>
      </w:r>
      <w:r w:rsidRPr="00726C7B">
        <w:rPr>
          <w:rFonts w:ascii="Arial" w:hAnsi="Arial" w:cs="Arial"/>
          <w:sz w:val="18"/>
          <w:szCs w:val="18"/>
        </w:rPr>
        <w:t xml:space="preserve">                     Telecom District  Manager,</w:t>
      </w:r>
    </w:p>
    <w:p w:rsidR="002132D2" w:rsidRPr="00726C7B" w:rsidRDefault="002132D2" w:rsidP="00FE2B06">
      <w:pPr>
        <w:tabs>
          <w:tab w:val="left" w:pos="7740"/>
        </w:tabs>
        <w:spacing w:after="0" w:line="240" w:lineRule="auto"/>
        <w:rPr>
          <w:rFonts w:ascii="Arial" w:hAnsi="Arial" w:cs="Arial"/>
          <w:sz w:val="18"/>
          <w:szCs w:val="18"/>
        </w:rPr>
      </w:pPr>
      <w:r w:rsidRPr="00726C7B">
        <w:rPr>
          <w:rFonts w:ascii="Arial" w:hAnsi="Arial" w:cs="Arial"/>
          <w:sz w:val="18"/>
          <w:szCs w:val="18"/>
        </w:rPr>
        <w:t xml:space="preserve">                                                                                                 </w:t>
      </w:r>
      <w:r w:rsidR="00726C7B">
        <w:rPr>
          <w:rFonts w:ascii="Arial" w:hAnsi="Arial" w:cs="Arial"/>
          <w:sz w:val="18"/>
          <w:szCs w:val="18"/>
        </w:rPr>
        <w:t xml:space="preserve">                  </w:t>
      </w:r>
      <w:r w:rsidRPr="00726C7B">
        <w:rPr>
          <w:rFonts w:ascii="Arial" w:hAnsi="Arial" w:cs="Arial"/>
          <w:sz w:val="18"/>
          <w:szCs w:val="18"/>
        </w:rPr>
        <w:t xml:space="preserve">    Keonjhar</w:t>
      </w:r>
    </w:p>
    <w:p w:rsidR="002132D2" w:rsidRPr="00726C7B" w:rsidRDefault="002132D2" w:rsidP="002132D2">
      <w:pPr>
        <w:rPr>
          <w:rFonts w:ascii="Arial" w:hAnsi="Arial" w:cs="Arial"/>
          <w:sz w:val="18"/>
          <w:szCs w:val="18"/>
        </w:rPr>
      </w:pPr>
      <w:r w:rsidRPr="00726C7B">
        <w:rPr>
          <w:rFonts w:ascii="Arial" w:hAnsi="Arial" w:cs="Arial"/>
          <w:sz w:val="18"/>
          <w:szCs w:val="18"/>
        </w:rPr>
        <w:t xml:space="preserve">Witness       - 1 Name;                                                         </w:t>
      </w:r>
      <w:r w:rsidR="00726C7B">
        <w:rPr>
          <w:rFonts w:ascii="Arial" w:hAnsi="Arial" w:cs="Arial"/>
          <w:sz w:val="18"/>
          <w:szCs w:val="18"/>
        </w:rPr>
        <w:t xml:space="preserve">               </w:t>
      </w:r>
      <w:r w:rsidRPr="00726C7B">
        <w:rPr>
          <w:rFonts w:ascii="Arial" w:hAnsi="Arial" w:cs="Arial"/>
          <w:sz w:val="18"/>
          <w:szCs w:val="18"/>
        </w:rPr>
        <w:t xml:space="preserve">   Witness       - 1 Name;</w:t>
      </w:r>
    </w:p>
    <w:p w:rsidR="002132D2" w:rsidRPr="00726C7B" w:rsidRDefault="002132D2" w:rsidP="002132D2">
      <w:pPr>
        <w:rPr>
          <w:rFonts w:ascii="Arial" w:hAnsi="Arial" w:cs="Arial"/>
          <w:sz w:val="18"/>
          <w:szCs w:val="18"/>
        </w:rPr>
      </w:pPr>
      <w:r w:rsidRPr="00726C7B">
        <w:rPr>
          <w:rFonts w:ascii="Arial" w:hAnsi="Arial" w:cs="Arial"/>
          <w:sz w:val="18"/>
          <w:szCs w:val="18"/>
        </w:rPr>
        <w:t xml:space="preserve">                         At-</w:t>
      </w:r>
    </w:p>
    <w:p w:rsidR="002132D2" w:rsidRPr="00726C7B" w:rsidRDefault="002132D2" w:rsidP="002132D2">
      <w:pPr>
        <w:rPr>
          <w:rFonts w:ascii="Arial" w:hAnsi="Arial" w:cs="Arial"/>
          <w:sz w:val="18"/>
          <w:szCs w:val="18"/>
        </w:rPr>
      </w:pPr>
      <w:r w:rsidRPr="00726C7B">
        <w:rPr>
          <w:rFonts w:ascii="Arial" w:hAnsi="Arial" w:cs="Arial"/>
          <w:sz w:val="18"/>
          <w:szCs w:val="18"/>
        </w:rPr>
        <w:t xml:space="preserve">                         Po-</w:t>
      </w:r>
    </w:p>
    <w:p w:rsidR="000101FA" w:rsidRPr="00726C7B" w:rsidRDefault="002132D2" w:rsidP="001506E1">
      <w:pPr>
        <w:rPr>
          <w:sz w:val="18"/>
          <w:szCs w:val="18"/>
        </w:rPr>
      </w:pPr>
      <w:r w:rsidRPr="00726C7B">
        <w:rPr>
          <w:rFonts w:ascii="Arial" w:hAnsi="Arial" w:cs="Arial"/>
          <w:sz w:val="18"/>
          <w:szCs w:val="18"/>
        </w:rPr>
        <w:t xml:space="preserve">                         Dist.-</w:t>
      </w:r>
    </w:p>
    <w:sectPr w:rsidR="000101FA" w:rsidRPr="00726C7B" w:rsidSect="00F86F78">
      <w:footerReference w:type="even" r:id="rId12"/>
      <w:pgSz w:w="12240" w:h="15840"/>
      <w:pgMar w:top="432" w:right="1183"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7B" w:rsidRDefault="0059597B" w:rsidP="00355286">
      <w:pPr>
        <w:spacing w:after="0" w:line="240" w:lineRule="auto"/>
      </w:pPr>
      <w:r>
        <w:separator/>
      </w:r>
    </w:p>
  </w:endnote>
  <w:endnote w:type="continuationSeparator" w:id="1">
    <w:p w:rsidR="0059597B" w:rsidRDefault="0059597B" w:rsidP="00355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58" w:rsidRDefault="00291EDD" w:rsidP="00390BDB">
    <w:pPr>
      <w:pStyle w:val="Footer"/>
      <w:framePr w:wrap="around" w:vAnchor="text" w:hAnchor="margin" w:xAlign="center" w:y="1"/>
      <w:rPr>
        <w:rStyle w:val="PageNumber"/>
      </w:rPr>
    </w:pPr>
    <w:r>
      <w:rPr>
        <w:rStyle w:val="PageNumber"/>
      </w:rPr>
      <w:fldChar w:fldCharType="begin"/>
    </w:r>
    <w:r w:rsidR="00471558">
      <w:rPr>
        <w:rStyle w:val="PageNumber"/>
      </w:rPr>
      <w:instrText xml:space="preserve">PAGE  </w:instrText>
    </w:r>
    <w:r>
      <w:rPr>
        <w:rStyle w:val="PageNumber"/>
      </w:rPr>
      <w:fldChar w:fldCharType="end"/>
    </w:r>
  </w:p>
  <w:p w:rsidR="00471558" w:rsidRDefault="00471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58" w:rsidRDefault="00291EDD" w:rsidP="00390BDB">
    <w:pPr>
      <w:pStyle w:val="Footer"/>
      <w:framePr w:wrap="around" w:vAnchor="text" w:hAnchor="margin" w:xAlign="center" w:y="1"/>
      <w:rPr>
        <w:rStyle w:val="PageNumber"/>
      </w:rPr>
    </w:pPr>
    <w:r>
      <w:rPr>
        <w:rStyle w:val="PageNumber"/>
      </w:rPr>
      <w:fldChar w:fldCharType="begin"/>
    </w:r>
    <w:r w:rsidR="00471558">
      <w:rPr>
        <w:rStyle w:val="PageNumber"/>
      </w:rPr>
      <w:instrText xml:space="preserve">PAGE  </w:instrText>
    </w:r>
    <w:r>
      <w:rPr>
        <w:rStyle w:val="PageNumber"/>
      </w:rPr>
      <w:fldChar w:fldCharType="separate"/>
    </w:r>
    <w:r w:rsidR="00F75ECB">
      <w:rPr>
        <w:rStyle w:val="PageNumber"/>
        <w:noProof/>
      </w:rPr>
      <w:t>15</w:t>
    </w:r>
    <w:r>
      <w:rPr>
        <w:rStyle w:val="PageNumber"/>
      </w:rPr>
      <w:fldChar w:fldCharType="end"/>
    </w:r>
  </w:p>
  <w:p w:rsidR="00471558" w:rsidRDefault="00471558">
    <w:pPr>
      <w:pStyle w:val="Footer"/>
    </w:pPr>
  </w:p>
  <w:p w:rsidR="00471558" w:rsidRDefault="00471558">
    <w:pPr>
      <w:pStyle w:val="Footer"/>
    </w:pPr>
    <w:r>
      <w:t>Signature of the Bidder</w:t>
    </w:r>
  </w:p>
  <w:p w:rsidR="00471558" w:rsidRDefault="00471558">
    <w:pPr>
      <w:pStyle w:val="Footer"/>
    </w:pPr>
  </w:p>
  <w:p w:rsidR="00471558" w:rsidRDefault="004715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58" w:rsidRDefault="00291EDD" w:rsidP="00390BDB">
    <w:pPr>
      <w:pStyle w:val="Footer"/>
      <w:framePr w:wrap="around" w:vAnchor="text" w:hAnchor="margin" w:xAlign="center" w:y="1"/>
      <w:rPr>
        <w:rStyle w:val="PageNumber"/>
      </w:rPr>
    </w:pPr>
    <w:r>
      <w:rPr>
        <w:rStyle w:val="PageNumber"/>
      </w:rPr>
      <w:fldChar w:fldCharType="begin"/>
    </w:r>
    <w:r w:rsidR="00471558">
      <w:rPr>
        <w:rStyle w:val="PageNumber"/>
      </w:rPr>
      <w:instrText xml:space="preserve">PAGE  </w:instrText>
    </w:r>
    <w:r>
      <w:rPr>
        <w:rStyle w:val="PageNumber"/>
      </w:rPr>
      <w:fldChar w:fldCharType="end"/>
    </w:r>
  </w:p>
  <w:p w:rsidR="00471558" w:rsidRDefault="00471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7B" w:rsidRDefault="0059597B" w:rsidP="00355286">
      <w:pPr>
        <w:spacing w:after="0" w:line="240" w:lineRule="auto"/>
      </w:pPr>
      <w:r>
        <w:separator/>
      </w:r>
    </w:p>
  </w:footnote>
  <w:footnote w:type="continuationSeparator" w:id="1">
    <w:p w:rsidR="0059597B" w:rsidRDefault="0059597B" w:rsidP="00355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58" w:rsidRPr="00302193" w:rsidRDefault="00471558" w:rsidP="00B73379">
    <w:pPr>
      <w:spacing w:line="480" w:lineRule="auto"/>
      <w:ind w:right="212"/>
      <w:jc w:val="center"/>
      <w:rPr>
        <w:rFonts w:ascii="Arial Narrow" w:hAnsi="Arial Narrow"/>
        <w:b/>
        <w:sz w:val="20"/>
        <w:szCs w:val="20"/>
      </w:rPr>
    </w:pPr>
    <w:r w:rsidRPr="00302193">
      <w:rPr>
        <w:b/>
        <w:sz w:val="20"/>
        <w:szCs w:val="20"/>
      </w:rPr>
      <w:t>Tender for Transportation of</w:t>
    </w:r>
    <w:r w:rsidR="00247328" w:rsidRPr="00302193">
      <w:rPr>
        <w:b/>
        <w:sz w:val="20"/>
        <w:szCs w:val="20"/>
      </w:rPr>
      <w:t xml:space="preserve"> Telecom</w:t>
    </w:r>
    <w:r w:rsidRPr="00302193">
      <w:rPr>
        <w:b/>
        <w:sz w:val="20"/>
        <w:szCs w:val="20"/>
      </w:rPr>
      <w:t xml:space="preserve"> Stores in Keonjhar T.D.</w:t>
    </w:r>
    <w:r w:rsidRPr="00302193">
      <w:rPr>
        <w:rFonts w:ascii="Arial Narrow" w:hAnsi="Arial Narrow"/>
        <w:b/>
        <w:sz w:val="20"/>
        <w:szCs w:val="20"/>
      </w:rPr>
      <w:t xml:space="preserve"> NIT No.: T-86/2012-13 , Dated  2</w:t>
    </w:r>
    <w:r w:rsidR="00F75ECB">
      <w:rPr>
        <w:rFonts w:ascii="Arial Narrow" w:hAnsi="Arial Narrow"/>
        <w:b/>
        <w:sz w:val="20"/>
        <w:szCs w:val="20"/>
      </w:rPr>
      <w:t>8</w:t>
    </w:r>
    <w:r w:rsidRPr="00302193">
      <w:rPr>
        <w:rFonts w:ascii="Arial Narrow" w:hAnsi="Arial Narrow"/>
        <w:b/>
        <w:sz w:val="20"/>
        <w:szCs w:val="20"/>
      </w:rPr>
      <w:t>-02-2013</w:t>
    </w:r>
  </w:p>
  <w:p w:rsidR="00471558" w:rsidRDefault="00471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73A"/>
    <w:multiLevelType w:val="hybridMultilevel"/>
    <w:tmpl w:val="7042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445435"/>
    <w:multiLevelType w:val="multilevel"/>
    <w:tmpl w:val="261C62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511AEC"/>
    <w:multiLevelType w:val="multilevel"/>
    <w:tmpl w:val="0952FDE6"/>
    <w:lvl w:ilvl="0">
      <w:start w:val="4"/>
      <w:numFmt w:val="decimal"/>
      <w:lvlText w:val="%1"/>
      <w:lvlJc w:val="left"/>
      <w:pPr>
        <w:tabs>
          <w:tab w:val="num" w:pos="660"/>
        </w:tabs>
        <w:ind w:left="660" w:hanging="660"/>
      </w:pPr>
      <w:rPr>
        <w:rFonts w:ascii="Times New Roman" w:hAnsi="Times New Roman" w:hint="default"/>
      </w:rPr>
    </w:lvl>
    <w:lvl w:ilvl="1">
      <w:start w:val="1"/>
      <w:numFmt w:val="decimal"/>
      <w:lvlText w:val="%1.%2"/>
      <w:lvlJc w:val="left"/>
      <w:pPr>
        <w:tabs>
          <w:tab w:val="num" w:pos="660"/>
        </w:tabs>
        <w:ind w:left="660" w:hanging="660"/>
      </w:pPr>
      <w:rPr>
        <w:rFonts w:ascii="Times New Roman" w:hAnsi="Times New Roman" w:hint="default"/>
      </w:rPr>
    </w:lvl>
    <w:lvl w:ilvl="2">
      <w:start w:val="1"/>
      <w:numFmt w:val="decimal"/>
      <w:lvlText w:val="%1.%2.%3"/>
      <w:lvlJc w:val="left"/>
      <w:pPr>
        <w:tabs>
          <w:tab w:val="num" w:pos="1620"/>
        </w:tabs>
        <w:ind w:left="1620" w:hanging="720"/>
      </w:pPr>
      <w:rPr>
        <w:rFonts w:ascii="Times New Roman" w:hAnsi="Times New Roman" w:hint="default"/>
      </w:rPr>
    </w:lvl>
    <w:lvl w:ilvl="3">
      <w:start w:val="1"/>
      <w:numFmt w:val="decimal"/>
      <w:lvlText w:val="%1.%2.%3.%4"/>
      <w:lvlJc w:val="left"/>
      <w:pPr>
        <w:tabs>
          <w:tab w:val="num" w:pos="2430"/>
        </w:tabs>
        <w:ind w:left="2430" w:hanging="1080"/>
      </w:pPr>
      <w:rPr>
        <w:rFonts w:ascii="Times New Roman" w:hAnsi="Times New Roman" w:hint="default"/>
      </w:rPr>
    </w:lvl>
    <w:lvl w:ilvl="4">
      <w:start w:val="1"/>
      <w:numFmt w:val="decimal"/>
      <w:lvlText w:val="%1.%2.%3.%4.%5"/>
      <w:lvlJc w:val="left"/>
      <w:pPr>
        <w:tabs>
          <w:tab w:val="num" w:pos="2880"/>
        </w:tabs>
        <w:ind w:left="2880" w:hanging="1080"/>
      </w:pPr>
      <w:rPr>
        <w:rFonts w:ascii="Times New Roman" w:hAnsi="Times New Roman" w:hint="default"/>
      </w:rPr>
    </w:lvl>
    <w:lvl w:ilvl="5">
      <w:start w:val="1"/>
      <w:numFmt w:val="decimal"/>
      <w:lvlText w:val="%1.%2.%3.%4.%5.%6"/>
      <w:lvlJc w:val="left"/>
      <w:pPr>
        <w:tabs>
          <w:tab w:val="num" w:pos="3690"/>
        </w:tabs>
        <w:ind w:left="3690" w:hanging="1440"/>
      </w:pPr>
      <w:rPr>
        <w:rFonts w:ascii="Times New Roman" w:hAnsi="Times New Roman" w:hint="default"/>
      </w:rPr>
    </w:lvl>
    <w:lvl w:ilvl="6">
      <w:start w:val="1"/>
      <w:numFmt w:val="decimal"/>
      <w:lvlText w:val="%1.%2.%3.%4.%5.%6.%7"/>
      <w:lvlJc w:val="left"/>
      <w:pPr>
        <w:tabs>
          <w:tab w:val="num" w:pos="4140"/>
        </w:tabs>
        <w:ind w:left="4140" w:hanging="1440"/>
      </w:pPr>
      <w:rPr>
        <w:rFonts w:ascii="Times New Roman" w:hAnsi="Times New Roman" w:hint="default"/>
      </w:rPr>
    </w:lvl>
    <w:lvl w:ilvl="7">
      <w:start w:val="1"/>
      <w:numFmt w:val="decimal"/>
      <w:lvlText w:val="%1.%2.%3.%4.%5.%6.%7.%8"/>
      <w:lvlJc w:val="left"/>
      <w:pPr>
        <w:tabs>
          <w:tab w:val="num" w:pos="4950"/>
        </w:tabs>
        <w:ind w:left="4950" w:hanging="1800"/>
      </w:pPr>
      <w:rPr>
        <w:rFonts w:ascii="Times New Roman" w:hAnsi="Times New Roman" w:hint="default"/>
      </w:rPr>
    </w:lvl>
    <w:lvl w:ilvl="8">
      <w:start w:val="1"/>
      <w:numFmt w:val="decimal"/>
      <w:lvlText w:val="%1.%2.%3.%4.%5.%6.%7.%8.%9"/>
      <w:lvlJc w:val="left"/>
      <w:pPr>
        <w:tabs>
          <w:tab w:val="num" w:pos="5400"/>
        </w:tabs>
        <w:ind w:left="5400" w:hanging="1800"/>
      </w:pPr>
      <w:rPr>
        <w:rFonts w:ascii="Times New Roman" w:hAnsi="Times New Roman" w:hint="default"/>
      </w:rPr>
    </w:lvl>
  </w:abstractNum>
  <w:abstractNum w:abstractNumId="3">
    <w:nsid w:val="4C354E59"/>
    <w:multiLevelType w:val="hybridMultilevel"/>
    <w:tmpl w:val="883A98D0"/>
    <w:lvl w:ilvl="0" w:tplc="9EF6D120">
      <w:start w:val="1"/>
      <w:numFmt w:val="lowerLetter"/>
      <w:lvlText w:val="%1)"/>
      <w:lvlJc w:val="left"/>
      <w:pPr>
        <w:tabs>
          <w:tab w:val="num" w:pos="1440"/>
        </w:tabs>
        <w:ind w:left="1440" w:hanging="720"/>
      </w:pPr>
      <w:rPr>
        <w:rFonts w:hint="default"/>
      </w:rPr>
    </w:lvl>
    <w:lvl w:ilvl="1" w:tplc="FA4E1508">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E7E01FF"/>
    <w:multiLevelType w:val="hybridMultilevel"/>
    <w:tmpl w:val="011CD7A4"/>
    <w:lvl w:ilvl="0" w:tplc="6578218A">
      <w:start w:val="17"/>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02A2C28"/>
    <w:multiLevelType w:val="hybridMultilevel"/>
    <w:tmpl w:val="F88E1288"/>
    <w:lvl w:ilvl="0" w:tplc="56C894CE">
      <w:start w:val="1"/>
      <w:numFmt w:val="lowerRoman"/>
      <w:lvlText w:val="%1)"/>
      <w:lvlJc w:val="left"/>
      <w:pPr>
        <w:tabs>
          <w:tab w:val="num" w:pos="2160"/>
        </w:tabs>
        <w:ind w:left="2160" w:hanging="720"/>
      </w:pPr>
      <w:rPr>
        <w:rFonts w:hint="default"/>
      </w:rPr>
    </w:lvl>
    <w:lvl w:ilvl="1" w:tplc="08A033FC">
      <w:start w:val="1"/>
      <w:numFmt w:val="lowerLetter"/>
      <w:lvlText w:val="%2)"/>
      <w:lvlJc w:val="left"/>
      <w:pPr>
        <w:tabs>
          <w:tab w:val="num" w:pos="2520"/>
        </w:tabs>
        <w:ind w:left="2520" w:hanging="360"/>
      </w:pPr>
      <w:rPr>
        <w:rFonts w:hint="default"/>
      </w:rPr>
    </w:lvl>
    <w:lvl w:ilvl="2" w:tplc="56EC0C9E">
      <w:start w:val="1"/>
      <w:numFmt w:val="decimal"/>
      <w:lvlText w:val="%3."/>
      <w:lvlJc w:val="left"/>
      <w:pPr>
        <w:tabs>
          <w:tab w:val="num" w:pos="1080"/>
        </w:tabs>
        <w:ind w:left="1080" w:hanging="720"/>
      </w:pPr>
      <w:rPr>
        <w:rFonts w:hint="default"/>
        <w:b w:val="0"/>
      </w:rPr>
    </w:lvl>
    <w:lvl w:ilvl="3" w:tplc="31AC13F8">
      <w:start w:val="18"/>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9474EFC"/>
    <w:multiLevelType w:val="hybridMultilevel"/>
    <w:tmpl w:val="A4921B6E"/>
    <w:lvl w:ilvl="0" w:tplc="4EBE4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B2E2A41"/>
    <w:multiLevelType w:val="hybridMultilevel"/>
    <w:tmpl w:val="2CCC0DF2"/>
    <w:lvl w:ilvl="0" w:tplc="FCA6F276">
      <w:start w:val="2"/>
      <w:numFmt w:val="upperRoman"/>
      <w:lvlText w:val="(%1)"/>
      <w:lvlJc w:val="left"/>
      <w:pPr>
        <w:tabs>
          <w:tab w:val="num" w:pos="1080"/>
        </w:tabs>
        <w:ind w:left="1080" w:hanging="720"/>
      </w:pPr>
      <w:rPr>
        <w:rFonts w:hint="default"/>
      </w:rPr>
    </w:lvl>
    <w:lvl w:ilvl="1" w:tplc="EA787B46">
      <w:start w:val="1"/>
      <w:numFmt w:val="lowerLetter"/>
      <w:lvlText w:val="%2)"/>
      <w:lvlJc w:val="left"/>
      <w:pPr>
        <w:tabs>
          <w:tab w:val="num" w:pos="1800"/>
        </w:tabs>
        <w:ind w:left="1800" w:hanging="720"/>
      </w:pPr>
      <w:rPr>
        <w:rFonts w:hint="default"/>
      </w:rPr>
    </w:lvl>
    <w:lvl w:ilvl="2" w:tplc="600404A6">
      <w:start w:val="1"/>
      <w:numFmt w:val="upperRoman"/>
      <w:lvlText w:val="%3)"/>
      <w:lvlJc w:val="left"/>
      <w:pPr>
        <w:tabs>
          <w:tab w:val="num" w:pos="2700"/>
        </w:tabs>
        <w:ind w:left="2700" w:hanging="720"/>
      </w:pPr>
      <w:rPr>
        <w:rFonts w:hint="default"/>
      </w:rPr>
    </w:lvl>
    <w:lvl w:ilvl="3" w:tplc="502E5FDC">
      <w:start w:val="3"/>
      <w:numFmt w:val="decimal"/>
      <w:lvlText w:val="%4."/>
      <w:lvlJc w:val="left"/>
      <w:pPr>
        <w:tabs>
          <w:tab w:val="num" w:pos="3240"/>
        </w:tabs>
        <w:ind w:left="3240" w:hanging="720"/>
      </w:pPr>
      <w:rPr>
        <w:rFonts w:hint="default"/>
      </w:rPr>
    </w:lvl>
    <w:lvl w:ilvl="4" w:tplc="5D0ABFD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B621E"/>
    <w:multiLevelType w:val="hybridMultilevel"/>
    <w:tmpl w:val="A27046BE"/>
    <w:lvl w:ilvl="0" w:tplc="077EDFE2">
      <w:start w:val="1"/>
      <w:numFmt w:val="lowerRoman"/>
      <w:lvlText w:val="(%1)"/>
      <w:lvlJc w:val="left"/>
      <w:pPr>
        <w:tabs>
          <w:tab w:val="num" w:pos="960"/>
        </w:tabs>
        <w:ind w:left="960" w:hanging="72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6DE234A0"/>
    <w:multiLevelType w:val="hybridMultilevel"/>
    <w:tmpl w:val="F7B6A5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607A15"/>
    <w:multiLevelType w:val="hybridMultilevel"/>
    <w:tmpl w:val="2C0052F4"/>
    <w:lvl w:ilvl="0" w:tplc="27DA3B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7D54BD"/>
    <w:multiLevelType w:val="multilevel"/>
    <w:tmpl w:val="5232AFA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8564598"/>
    <w:multiLevelType w:val="hybridMultilevel"/>
    <w:tmpl w:val="483449DC"/>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3"/>
  </w:num>
  <w:num w:numId="6">
    <w:abstractNumId w:val="11"/>
  </w:num>
  <w:num w:numId="7">
    <w:abstractNumId w:val="9"/>
  </w:num>
  <w:num w:numId="8">
    <w:abstractNumId w:val="10"/>
  </w:num>
  <w:num w:numId="9">
    <w:abstractNumId w:val="6"/>
  </w:num>
  <w:num w:numId="10">
    <w:abstractNumId w:val="0"/>
  </w:num>
  <w:num w:numId="11">
    <w:abstractNumId w:val="4"/>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0101FA"/>
    <w:rsid w:val="000101FA"/>
    <w:rsid w:val="00010EA2"/>
    <w:rsid w:val="0004603E"/>
    <w:rsid w:val="000B41DB"/>
    <w:rsid w:val="000E4833"/>
    <w:rsid w:val="001157EE"/>
    <w:rsid w:val="001506E1"/>
    <w:rsid w:val="001774B1"/>
    <w:rsid w:val="001A4F17"/>
    <w:rsid w:val="001B6347"/>
    <w:rsid w:val="001C4BFA"/>
    <w:rsid w:val="001E2EE0"/>
    <w:rsid w:val="002132D2"/>
    <w:rsid w:val="00227E01"/>
    <w:rsid w:val="00240C3D"/>
    <w:rsid w:val="00247328"/>
    <w:rsid w:val="00270B85"/>
    <w:rsid w:val="002857DB"/>
    <w:rsid w:val="00291EDD"/>
    <w:rsid w:val="00302193"/>
    <w:rsid w:val="0031669F"/>
    <w:rsid w:val="00340F22"/>
    <w:rsid w:val="003476DF"/>
    <w:rsid w:val="00355286"/>
    <w:rsid w:val="00381592"/>
    <w:rsid w:val="00387CAE"/>
    <w:rsid w:val="00390BDB"/>
    <w:rsid w:val="003C1580"/>
    <w:rsid w:val="003C551E"/>
    <w:rsid w:val="003D58ED"/>
    <w:rsid w:val="003E1E31"/>
    <w:rsid w:val="003E3BE9"/>
    <w:rsid w:val="00430694"/>
    <w:rsid w:val="00453AE6"/>
    <w:rsid w:val="00465F6E"/>
    <w:rsid w:val="00471558"/>
    <w:rsid w:val="00546288"/>
    <w:rsid w:val="0059597B"/>
    <w:rsid w:val="005D5FE7"/>
    <w:rsid w:val="005E4A57"/>
    <w:rsid w:val="006124EF"/>
    <w:rsid w:val="00614EFA"/>
    <w:rsid w:val="00667F43"/>
    <w:rsid w:val="006A3599"/>
    <w:rsid w:val="006D0E0F"/>
    <w:rsid w:val="006D4628"/>
    <w:rsid w:val="00726C7B"/>
    <w:rsid w:val="00743CCE"/>
    <w:rsid w:val="00744B9C"/>
    <w:rsid w:val="007A62CE"/>
    <w:rsid w:val="007C4A66"/>
    <w:rsid w:val="00851672"/>
    <w:rsid w:val="008878D7"/>
    <w:rsid w:val="00912BAA"/>
    <w:rsid w:val="00945BB1"/>
    <w:rsid w:val="0096294A"/>
    <w:rsid w:val="00970A8C"/>
    <w:rsid w:val="00973331"/>
    <w:rsid w:val="009B470E"/>
    <w:rsid w:val="009C3142"/>
    <w:rsid w:val="009D4E3E"/>
    <w:rsid w:val="00A92654"/>
    <w:rsid w:val="00AA08CB"/>
    <w:rsid w:val="00AC1223"/>
    <w:rsid w:val="00AD1382"/>
    <w:rsid w:val="00AD5A5B"/>
    <w:rsid w:val="00B73379"/>
    <w:rsid w:val="00B75D43"/>
    <w:rsid w:val="00BA72A0"/>
    <w:rsid w:val="00BB472E"/>
    <w:rsid w:val="00BB769F"/>
    <w:rsid w:val="00BF7381"/>
    <w:rsid w:val="00C621D5"/>
    <w:rsid w:val="00C71480"/>
    <w:rsid w:val="00C724D7"/>
    <w:rsid w:val="00C878FF"/>
    <w:rsid w:val="00C97327"/>
    <w:rsid w:val="00CB4A87"/>
    <w:rsid w:val="00CF1440"/>
    <w:rsid w:val="00D21DF5"/>
    <w:rsid w:val="00D30AFF"/>
    <w:rsid w:val="00D35C7A"/>
    <w:rsid w:val="00D4578A"/>
    <w:rsid w:val="00D76242"/>
    <w:rsid w:val="00D865A7"/>
    <w:rsid w:val="00E06C40"/>
    <w:rsid w:val="00E90458"/>
    <w:rsid w:val="00EC7E78"/>
    <w:rsid w:val="00ED5A0B"/>
    <w:rsid w:val="00F0245D"/>
    <w:rsid w:val="00F3682D"/>
    <w:rsid w:val="00F75ECB"/>
    <w:rsid w:val="00F8029F"/>
    <w:rsid w:val="00F86916"/>
    <w:rsid w:val="00F86F78"/>
    <w:rsid w:val="00F9656A"/>
    <w:rsid w:val="00FE2B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92"/>
  </w:style>
  <w:style w:type="paragraph" w:styleId="Heading1">
    <w:name w:val="heading 1"/>
    <w:basedOn w:val="Normal"/>
    <w:next w:val="Normal"/>
    <w:link w:val="Heading1Char"/>
    <w:qFormat/>
    <w:rsid w:val="002132D2"/>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qFormat/>
    <w:rsid w:val="002132D2"/>
    <w:pPr>
      <w:keepNext/>
      <w:spacing w:after="0" w:line="480" w:lineRule="auto"/>
      <w:jc w:val="center"/>
      <w:outlineLvl w:val="2"/>
    </w:pPr>
    <w:rPr>
      <w:rFonts w:ascii="Arial Narrow" w:eastAsia="Times New Roman" w:hAnsi="Arial Narrow" w:cs="Times New Roman"/>
      <w:sz w:val="56"/>
      <w:szCs w:val="24"/>
      <w:lang w:val="en-US" w:eastAsia="en-US"/>
    </w:rPr>
  </w:style>
  <w:style w:type="paragraph" w:styleId="Heading6">
    <w:name w:val="heading 6"/>
    <w:basedOn w:val="Normal"/>
    <w:next w:val="Normal"/>
    <w:link w:val="Heading6Char"/>
    <w:qFormat/>
    <w:rsid w:val="002132D2"/>
    <w:pPr>
      <w:keepNext/>
      <w:spacing w:after="0" w:line="480" w:lineRule="auto"/>
      <w:jc w:val="center"/>
      <w:outlineLvl w:val="5"/>
    </w:pPr>
    <w:rPr>
      <w:rFonts w:ascii="Arial Narrow" w:eastAsia="Times New Roman" w:hAnsi="Arial Narrow" w:cs="Times New Roman"/>
      <w:sz w:val="36"/>
      <w:szCs w:val="24"/>
      <w:lang w:val="en-US" w:eastAsia="en-US"/>
    </w:rPr>
  </w:style>
  <w:style w:type="paragraph" w:styleId="Heading7">
    <w:name w:val="heading 7"/>
    <w:basedOn w:val="Normal"/>
    <w:next w:val="Normal"/>
    <w:link w:val="Heading7Char"/>
    <w:qFormat/>
    <w:rsid w:val="002132D2"/>
    <w:p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9">
    <w:name w:val="heading 9"/>
    <w:basedOn w:val="Normal"/>
    <w:next w:val="Normal"/>
    <w:link w:val="Heading9Char"/>
    <w:qFormat/>
    <w:rsid w:val="002132D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FA"/>
    <w:pPr>
      <w:ind w:left="720"/>
      <w:contextualSpacing/>
    </w:pPr>
  </w:style>
  <w:style w:type="paragraph" w:styleId="Header">
    <w:name w:val="header"/>
    <w:basedOn w:val="Normal"/>
    <w:link w:val="HeaderChar"/>
    <w:unhideWhenUsed/>
    <w:rsid w:val="003552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286"/>
  </w:style>
  <w:style w:type="paragraph" w:styleId="Footer">
    <w:name w:val="footer"/>
    <w:basedOn w:val="Normal"/>
    <w:link w:val="FooterChar"/>
    <w:unhideWhenUsed/>
    <w:rsid w:val="003552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5286"/>
  </w:style>
  <w:style w:type="character" w:customStyle="1" w:styleId="Heading1Char">
    <w:name w:val="Heading 1 Char"/>
    <w:basedOn w:val="DefaultParagraphFont"/>
    <w:link w:val="Heading1"/>
    <w:rsid w:val="002132D2"/>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rsid w:val="002132D2"/>
    <w:rPr>
      <w:rFonts w:ascii="Arial Narrow" w:eastAsia="Times New Roman" w:hAnsi="Arial Narrow" w:cs="Times New Roman"/>
      <w:sz w:val="56"/>
      <w:szCs w:val="24"/>
      <w:lang w:val="en-US" w:eastAsia="en-US"/>
    </w:rPr>
  </w:style>
  <w:style w:type="character" w:customStyle="1" w:styleId="Heading6Char">
    <w:name w:val="Heading 6 Char"/>
    <w:basedOn w:val="DefaultParagraphFont"/>
    <w:link w:val="Heading6"/>
    <w:rsid w:val="002132D2"/>
    <w:rPr>
      <w:rFonts w:ascii="Arial Narrow" w:eastAsia="Times New Roman" w:hAnsi="Arial Narrow" w:cs="Times New Roman"/>
      <w:sz w:val="36"/>
      <w:szCs w:val="24"/>
      <w:lang w:val="en-US" w:eastAsia="en-US"/>
    </w:rPr>
  </w:style>
  <w:style w:type="character" w:customStyle="1" w:styleId="Heading7Char">
    <w:name w:val="Heading 7 Char"/>
    <w:basedOn w:val="DefaultParagraphFont"/>
    <w:link w:val="Heading7"/>
    <w:rsid w:val="002132D2"/>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2132D2"/>
    <w:rPr>
      <w:rFonts w:ascii="Arial" w:eastAsia="Times New Roman" w:hAnsi="Arial" w:cs="Arial"/>
      <w:lang w:val="en-US" w:eastAsia="en-US"/>
    </w:rPr>
  </w:style>
  <w:style w:type="character" w:styleId="PageNumber">
    <w:name w:val="page number"/>
    <w:basedOn w:val="DefaultParagraphFont"/>
    <w:rsid w:val="002132D2"/>
  </w:style>
  <w:style w:type="paragraph" w:styleId="BodyText">
    <w:name w:val="Body Text"/>
    <w:basedOn w:val="Normal"/>
    <w:link w:val="BodyTextChar"/>
    <w:rsid w:val="002132D2"/>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2132D2"/>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2132D2"/>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2132D2"/>
    <w:rPr>
      <w:rFonts w:ascii="Times New Roman" w:eastAsia="Times New Roman" w:hAnsi="Times New Roman" w:cs="Times New Roman"/>
      <w:b/>
      <w:bCs/>
      <w:sz w:val="24"/>
      <w:szCs w:val="24"/>
      <w:lang w:val="en-US" w:eastAsia="en-US"/>
    </w:rPr>
  </w:style>
  <w:style w:type="paragraph" w:styleId="BodyText2">
    <w:name w:val="Body Text 2"/>
    <w:basedOn w:val="Normal"/>
    <w:link w:val="BodyText2Char"/>
    <w:rsid w:val="002132D2"/>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2132D2"/>
    <w:rPr>
      <w:rFonts w:ascii="Times New Roman" w:eastAsia="Times New Roman" w:hAnsi="Times New Roman" w:cs="Times New Roman"/>
      <w:sz w:val="24"/>
      <w:szCs w:val="24"/>
      <w:lang w:val="en-US" w:eastAsia="en-US"/>
    </w:rPr>
  </w:style>
  <w:style w:type="paragraph" w:customStyle="1" w:styleId="Default">
    <w:name w:val="Default"/>
    <w:rsid w:val="002132D2"/>
    <w:pPr>
      <w:autoSpaceDE w:val="0"/>
      <w:autoSpaceDN w:val="0"/>
      <w:adjustRightInd w:val="0"/>
      <w:spacing w:after="0" w:line="240" w:lineRule="auto"/>
    </w:pPr>
    <w:rPr>
      <w:rFonts w:ascii="Verdana" w:eastAsia="Times New Roman" w:hAnsi="Verdana" w:cs="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0E59-0111-4E49-8B93-3FDDE474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18</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SDEMM</dc:creator>
  <cp:keywords/>
  <dc:description/>
  <cp:lastModifiedBy>SDEMM</cp:lastModifiedBy>
  <cp:revision>69</cp:revision>
  <cp:lastPrinted>2013-03-01T11:47:00Z</cp:lastPrinted>
  <dcterms:created xsi:type="dcterms:W3CDTF">2013-01-23T12:11:00Z</dcterms:created>
  <dcterms:modified xsi:type="dcterms:W3CDTF">2013-03-01T11:47:00Z</dcterms:modified>
</cp:coreProperties>
</file>